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BF" w:rsidRPr="00AD40DC" w:rsidRDefault="005201BF" w:rsidP="00AD40DC">
      <w:pPr>
        <w:tabs>
          <w:tab w:val="left" w:pos="708"/>
          <w:tab w:val="left" w:pos="113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30"/>
          <w:szCs w:val="30"/>
        </w:rPr>
      </w:pPr>
      <w:r w:rsidRPr="00AD40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Методическое письмо</w:t>
      </w:r>
      <w:r w:rsidR="00AD40DC" w:rsidRPr="00AD40DC">
        <w:rPr>
          <w:rFonts w:ascii="Times New Roman" w:eastAsia="SimSun" w:hAnsi="Times New Roman" w:cs="Times New Roman"/>
          <w:b/>
          <w:sz w:val="30"/>
          <w:szCs w:val="30"/>
        </w:rPr>
        <w:br/>
      </w:r>
      <w:r w:rsidRPr="00AD40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 преподавании учебного предмета «Обществознание»</w:t>
      </w:r>
      <w:r w:rsidR="00AD40DC" w:rsidRPr="00AD40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  <w:r w:rsidRPr="00AD40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 </w:t>
      </w:r>
      <w:r w:rsidR="004847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обще</w:t>
      </w:r>
      <w:bookmarkStart w:id="0" w:name="_GoBack"/>
      <w:bookmarkEnd w:id="0"/>
      <w:r w:rsidRPr="00AD40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образовательных организациях Ярославской области</w:t>
      </w:r>
      <w:r w:rsidR="00AD40DC" w:rsidRPr="00AD40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  <w:r w:rsidRPr="00AD40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201</w:t>
      </w:r>
      <w:r w:rsidR="00683B4A" w:rsidRPr="00AD40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7</w:t>
      </w:r>
      <w:r w:rsidR="00AD40DC" w:rsidRPr="00AD40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–</w:t>
      </w:r>
      <w:r w:rsidRPr="00AD40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201</w:t>
      </w:r>
      <w:r w:rsidR="00683B4A" w:rsidRPr="00AD40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8</w:t>
      </w:r>
      <w:r w:rsidR="00AD40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учебном году</w:t>
      </w:r>
    </w:p>
    <w:p w:rsidR="005201BF" w:rsidRPr="00AD40DC" w:rsidRDefault="005201BF" w:rsidP="002E3314">
      <w:pPr>
        <w:tabs>
          <w:tab w:val="left" w:pos="708"/>
          <w:tab w:val="left" w:pos="1134"/>
        </w:tabs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201BF" w:rsidRPr="00AD40DC" w:rsidRDefault="005201BF" w:rsidP="002E3314">
      <w:pPr>
        <w:tabs>
          <w:tab w:val="left" w:pos="708"/>
          <w:tab w:val="left" w:pos="1134"/>
        </w:tabs>
        <w:suppressAutoHyphens/>
        <w:spacing w:after="0" w:line="240" w:lineRule="auto"/>
        <w:ind w:left="5387"/>
        <w:rPr>
          <w:rFonts w:ascii="Times New Roman" w:eastAsia="SimSun" w:hAnsi="Times New Roman" w:cs="Times New Roman"/>
          <w:sz w:val="30"/>
          <w:szCs w:val="30"/>
        </w:rPr>
      </w:pPr>
      <w:r w:rsidRPr="00AD40DC">
        <w:rPr>
          <w:rFonts w:ascii="Times New Roman" w:eastAsia="Times New Roman" w:hAnsi="Times New Roman" w:cs="Times New Roman"/>
          <w:i/>
          <w:sz w:val="30"/>
          <w:szCs w:val="30"/>
          <w:lang w:eastAsia="ar-SA"/>
        </w:rPr>
        <w:t>Составитель: Страхова Н.</w:t>
      </w:r>
      <w:r w:rsidR="002E3314">
        <w:rPr>
          <w:rFonts w:ascii="Times New Roman" w:eastAsia="Times New Roman" w:hAnsi="Times New Roman" w:cs="Times New Roman"/>
          <w:i/>
          <w:sz w:val="30"/>
          <w:szCs w:val="30"/>
          <w:lang w:eastAsia="ar-SA"/>
        </w:rPr>
        <w:t> В.,</w:t>
      </w:r>
    </w:p>
    <w:p w:rsidR="00493EE3" w:rsidRDefault="00493EE3" w:rsidP="002E3314">
      <w:pPr>
        <w:tabs>
          <w:tab w:val="left" w:pos="708"/>
          <w:tab w:val="left" w:pos="1134"/>
        </w:tabs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i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ar-SA"/>
        </w:rPr>
        <w:t>доцент кафедры</w:t>
      </w:r>
    </w:p>
    <w:p w:rsidR="005201BF" w:rsidRPr="00AD40DC" w:rsidRDefault="005201BF" w:rsidP="002E3314">
      <w:pPr>
        <w:tabs>
          <w:tab w:val="left" w:pos="708"/>
          <w:tab w:val="left" w:pos="1134"/>
        </w:tabs>
        <w:suppressAutoHyphens/>
        <w:spacing w:after="0" w:line="240" w:lineRule="auto"/>
        <w:ind w:left="5387"/>
        <w:rPr>
          <w:rFonts w:ascii="Times New Roman" w:eastAsia="SimSun" w:hAnsi="Times New Roman" w:cs="Times New Roman"/>
          <w:sz w:val="30"/>
          <w:szCs w:val="30"/>
        </w:rPr>
      </w:pPr>
      <w:r w:rsidRPr="00AD40DC">
        <w:rPr>
          <w:rFonts w:ascii="Times New Roman" w:eastAsia="Times New Roman" w:hAnsi="Times New Roman" w:cs="Times New Roman"/>
          <w:i/>
          <w:sz w:val="30"/>
          <w:szCs w:val="30"/>
          <w:lang w:eastAsia="ar-SA"/>
        </w:rPr>
        <w:t>гуманитарных</w:t>
      </w:r>
      <w:r w:rsidR="00493EE3">
        <w:rPr>
          <w:rFonts w:ascii="Times New Roman" w:eastAsia="Times New Roman" w:hAnsi="Times New Roman" w:cs="Times New Roman"/>
          <w:i/>
          <w:sz w:val="30"/>
          <w:szCs w:val="30"/>
          <w:lang w:eastAsia="ar-SA"/>
        </w:rPr>
        <w:t xml:space="preserve"> </w:t>
      </w:r>
      <w:r w:rsidRPr="00AD40DC">
        <w:rPr>
          <w:rFonts w:ascii="Times New Roman" w:eastAsia="Times New Roman" w:hAnsi="Times New Roman" w:cs="Times New Roman"/>
          <w:i/>
          <w:sz w:val="30"/>
          <w:szCs w:val="30"/>
          <w:lang w:eastAsia="ar-SA"/>
        </w:rPr>
        <w:t xml:space="preserve">дисциплин </w:t>
      </w:r>
    </w:p>
    <w:p w:rsidR="005201BF" w:rsidRPr="00AD40DC" w:rsidRDefault="005201BF" w:rsidP="002E3314">
      <w:pPr>
        <w:tabs>
          <w:tab w:val="left" w:pos="708"/>
          <w:tab w:val="left" w:pos="1134"/>
        </w:tabs>
        <w:suppressAutoHyphens/>
        <w:spacing w:after="0" w:line="240" w:lineRule="auto"/>
        <w:ind w:left="5387"/>
        <w:rPr>
          <w:rFonts w:ascii="Times New Roman" w:eastAsia="SimSun" w:hAnsi="Times New Roman" w:cs="Times New Roman"/>
          <w:sz w:val="30"/>
          <w:szCs w:val="30"/>
        </w:rPr>
      </w:pPr>
      <w:r w:rsidRPr="00AD40DC">
        <w:rPr>
          <w:rFonts w:ascii="Times New Roman" w:eastAsia="Times New Roman" w:hAnsi="Times New Roman" w:cs="Times New Roman"/>
          <w:i/>
          <w:sz w:val="30"/>
          <w:szCs w:val="30"/>
          <w:lang w:eastAsia="ar-SA"/>
        </w:rPr>
        <w:t>ГАУ</w:t>
      </w:r>
      <w:r w:rsidR="00493EE3">
        <w:rPr>
          <w:rFonts w:ascii="Times New Roman" w:eastAsia="Times New Roman" w:hAnsi="Times New Roman" w:cs="Times New Roman"/>
          <w:i/>
          <w:sz w:val="30"/>
          <w:szCs w:val="30"/>
          <w:lang w:eastAsia="ar-SA"/>
        </w:rPr>
        <w:t xml:space="preserve"> </w:t>
      </w:r>
      <w:r w:rsidR="004B72B6" w:rsidRPr="00AD40DC">
        <w:rPr>
          <w:rFonts w:ascii="Times New Roman" w:eastAsia="Times New Roman" w:hAnsi="Times New Roman" w:cs="Times New Roman"/>
          <w:i/>
          <w:sz w:val="30"/>
          <w:szCs w:val="30"/>
          <w:lang w:eastAsia="ar-SA"/>
        </w:rPr>
        <w:t>ДПО</w:t>
      </w:r>
      <w:r w:rsidRPr="00AD40DC">
        <w:rPr>
          <w:rFonts w:ascii="Times New Roman" w:eastAsia="Times New Roman" w:hAnsi="Times New Roman" w:cs="Times New Roman"/>
          <w:i/>
          <w:sz w:val="30"/>
          <w:szCs w:val="30"/>
          <w:lang w:eastAsia="ar-SA"/>
        </w:rPr>
        <w:t xml:space="preserve"> ЯО </w:t>
      </w:r>
      <w:r w:rsidR="004B72B6" w:rsidRPr="00AD40DC">
        <w:rPr>
          <w:rFonts w:ascii="Times New Roman" w:eastAsia="Times New Roman" w:hAnsi="Times New Roman" w:cs="Times New Roman"/>
          <w:i/>
          <w:sz w:val="30"/>
          <w:szCs w:val="30"/>
          <w:lang w:eastAsia="ar-SA"/>
        </w:rPr>
        <w:t>ИРО</w:t>
      </w:r>
    </w:p>
    <w:p w:rsidR="005201BF" w:rsidRDefault="005201BF" w:rsidP="002E3314">
      <w:pPr>
        <w:tabs>
          <w:tab w:val="left" w:pos="708"/>
          <w:tab w:val="left" w:pos="1134"/>
        </w:tabs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3EE3" w:rsidRPr="00AD40DC" w:rsidRDefault="00493EE3" w:rsidP="002E3314">
      <w:pPr>
        <w:tabs>
          <w:tab w:val="left" w:pos="708"/>
          <w:tab w:val="left" w:pos="1134"/>
        </w:tabs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D237C" w:rsidRDefault="003D237C" w:rsidP="00AD40DC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предмет «Обществознание» выполняет функцию интеграции знаний о человеке и обществе, получаемых в рамках изучения обществознания и других учебных предметов, устанавливает </w:t>
      </w:r>
      <w:proofErr w:type="spellStart"/>
      <w:r w:rsidRPr="003D23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3D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другими предметами социально-гуманитарной направленности (история, литература, география, основы религиозных культур и светской этики) и с реализуемой в организациях, реализующих общеобразовательные программы, программой воспитания и социализации обучающихся.</w:t>
      </w:r>
      <w:proofErr w:type="gramEnd"/>
      <w:r w:rsidRPr="003D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современных условиях развития России значимость учебного предмета «Обществознание» возрастает.</w:t>
      </w:r>
    </w:p>
    <w:p w:rsidR="005201BF" w:rsidRPr="000D0FEB" w:rsidRDefault="005201BF" w:rsidP="00AD40DC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DA55AF"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E331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A55AF"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преподавании учебного предмета «Общ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ствознание» в основной школе есть ряд особенностей.</w:t>
      </w:r>
      <w:r w:rsidR="0049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01BF" w:rsidRPr="000D0FEB" w:rsidRDefault="005201BF" w:rsidP="00AD40DC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образовательных организациях Ярославской области обучение ос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ществляется по: </w:t>
      </w:r>
    </w:p>
    <w:p w:rsidR="005201BF" w:rsidRPr="000D0FEB" w:rsidRDefault="005201BF" w:rsidP="00AD40DC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Федеральному государственному образовательному стандарту в 5</w:t>
      </w:r>
      <w:r w:rsidR="002E331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A55AF"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классах); в соответствии с Примерной Основной Образовательной</w:t>
      </w:r>
      <w:r w:rsidR="0049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Основного Общего Образования (далее ПООП), одобренной Федеральным</w:t>
      </w:r>
      <w:proofErr w:type="gramEnd"/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учебно-методическим объединением по общему образованию (протокол зас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 от 8 апреля 2015г. 1/15);</w:t>
      </w:r>
    </w:p>
    <w:p w:rsidR="006D61AC" w:rsidRPr="000D0FEB" w:rsidRDefault="006D61AC" w:rsidP="00AD40DC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Федеральному государственному об</w:t>
      </w:r>
      <w:r w:rsidR="002E33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разовательному стандарту в 10–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классах (опережающий поряд</w:t>
      </w:r>
      <w:r w:rsidR="002E3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перехода); в соответствии с 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осно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образовательной программой среднего общего образования (далее ПООП СОО), одобренной Федеральным учебно-методическим объединением по о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щему образованию (протокол заседания от </w:t>
      </w:r>
      <w:r w:rsidR="00084783"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июня 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года. №2/16);</w:t>
      </w:r>
    </w:p>
    <w:p w:rsidR="005201BF" w:rsidRPr="000D0FEB" w:rsidRDefault="005201BF" w:rsidP="00AD40DC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55AF"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Федеральному компоненту государственных образовательных станда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основного общего и среднего (полного) общего образования в </w:t>
      </w:r>
      <w:r w:rsidR="006D61AC"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E331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классах. </w:t>
      </w:r>
    </w:p>
    <w:p w:rsidR="005201BF" w:rsidRPr="000D0FEB" w:rsidRDefault="005201BF" w:rsidP="003661EE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01BF" w:rsidRPr="002E3314" w:rsidRDefault="005201BF" w:rsidP="003661EE">
      <w:pPr>
        <w:numPr>
          <w:ilvl w:val="0"/>
          <w:numId w:val="1"/>
        </w:numPr>
        <w:tabs>
          <w:tab w:val="left" w:pos="708"/>
          <w:tab w:val="left" w:pos="1134"/>
        </w:tabs>
        <w:spacing w:after="0" w:line="240" w:lineRule="auto"/>
        <w:ind w:left="0" w:firstLine="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2E3314"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  <w:t>Норм</w:t>
      </w:r>
      <w:r w:rsidR="002E3314" w:rsidRPr="002E3314"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  <w:t>ативно-методическое обеспечение</w:t>
      </w:r>
      <w:r w:rsidR="002E3314" w:rsidRPr="002E3314"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2E3314"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  <w:t>преподавания</w:t>
      </w:r>
      <w:r w:rsidR="002E3314"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E3314"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  <w:t>обществознания</w:t>
      </w:r>
    </w:p>
    <w:p w:rsidR="005201BF" w:rsidRPr="000D0FEB" w:rsidRDefault="005201BF" w:rsidP="003661EE">
      <w:pPr>
        <w:tabs>
          <w:tab w:val="left" w:pos="708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1BF" w:rsidRPr="000D0FEB" w:rsidRDefault="005201BF" w:rsidP="00AD40DC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образовательных организациях Ярославской области на ступени основного общего образования в классах, перешедших на обучение в соотве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требованиями ФГОС 2010 г., учебный процесс осуществляется на осн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вании следующих документов: </w:t>
      </w:r>
    </w:p>
    <w:p w:rsidR="005201BF" w:rsidRPr="000D0FEB" w:rsidRDefault="005201BF" w:rsidP="002E3314">
      <w:pPr>
        <w:numPr>
          <w:ilvl w:val="0"/>
          <w:numId w:val="2"/>
        </w:numPr>
        <w:tabs>
          <w:tab w:val="left" w:pos="708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D0FEB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>Конституция Российской Федерации</w:t>
      </w:r>
      <w:r w:rsidR="002E3314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201BF" w:rsidRPr="000D0FEB" w:rsidRDefault="005201BF" w:rsidP="002E3314">
      <w:pPr>
        <w:numPr>
          <w:ilvl w:val="0"/>
          <w:numId w:val="2"/>
        </w:numPr>
        <w:tabs>
          <w:tab w:val="left" w:pos="708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D0FEB">
        <w:rPr>
          <w:rFonts w:ascii="Times New Roman" w:eastAsia="+mn-ea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 xml:space="preserve">Закон «Об образовании в Российской </w:t>
      </w:r>
      <w:r w:rsidRPr="000D0FEB">
        <w:rPr>
          <w:rFonts w:ascii="Times New Roman" w:eastAsia="+mn-ea" w:hAnsi="Times New Roman" w:cs="Times New Roman"/>
          <w:spacing w:val="-4"/>
          <w:sz w:val="28"/>
          <w:szCs w:val="28"/>
          <w:lang w:eastAsia="ru-RU"/>
        </w:rPr>
        <w:t xml:space="preserve">Федерации» от 29 декабря </w:t>
      </w:r>
      <w:r w:rsidRPr="000D0FEB">
        <w:rPr>
          <w:rFonts w:ascii="Times New Roman" w:eastAsia="+mn-ea" w:hAnsi="Times New Roman" w:cs="Times New Roman"/>
          <w:color w:val="000000"/>
          <w:spacing w:val="-4"/>
          <w:sz w:val="28"/>
          <w:szCs w:val="28"/>
          <w:lang w:eastAsia="ru-RU"/>
        </w:rPr>
        <w:t xml:space="preserve">2012 г. </w:t>
      </w:r>
      <w:r w:rsidRPr="000D0FEB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N 273-ФЗ. Федеральный закон от 29.12.2012 N 273-ФЗ (с изм. и доп., вступ. в силу с 21.10.2014)</w:t>
      </w:r>
      <w:r w:rsidR="002E3314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.</w:t>
      </w:r>
    </w:p>
    <w:p w:rsidR="005201BF" w:rsidRPr="000D0FEB" w:rsidRDefault="005201BF" w:rsidP="002E331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духовно-нравственного развития и воспитания личности гражданина России</w:t>
      </w:r>
      <w:r w:rsidR="002E3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314" w:rsidRPr="002E331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2E33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="002E3314" w:rsidRPr="002E3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E3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 Я. Данилюк, А. М. Кондаков, В. А. 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</w:t>
      </w:r>
      <w:r w:rsidR="002E3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ков. —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proofErr w:type="gramStart"/>
      <w:r w:rsidR="002E3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2010.</w:t>
      </w:r>
    </w:p>
    <w:p w:rsidR="005201BF" w:rsidRPr="000D0FEB" w:rsidRDefault="005201BF" w:rsidP="002E331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Фундаментальное ядро содержания общего образования</w:t>
      </w:r>
      <w:r w:rsidR="002E3314" w:rsidRPr="002E3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E3314" w:rsidRPr="002E3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3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ред. В.</w:t>
      </w:r>
      <w:r w:rsidR="002E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2E3314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2E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2E3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Козлова, А.</w:t>
      </w:r>
      <w:r w:rsidR="002E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2E3314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2E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="002E3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Кондакова</w:t>
      </w:r>
      <w:proofErr w:type="spellEnd"/>
      <w:r w:rsidR="002E3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E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—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proofErr w:type="gramStart"/>
      <w:r w:rsidR="002E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2009.</w:t>
      </w:r>
    </w:p>
    <w:p w:rsidR="005201BF" w:rsidRPr="000D0FEB" w:rsidRDefault="005201BF" w:rsidP="002E331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D0FEB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ФГОС ООО. Приказ Министерства образования и науки Российской Феде</w:t>
      </w:r>
      <w:r w:rsidR="003661EE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рации от «17» декабря 2010 г. №</w:t>
      </w:r>
      <w:r w:rsidR="003661EE">
        <w:rPr>
          <w:rFonts w:ascii="Times New Roman" w:eastAsia="+mn-ea" w:hAnsi="Times New Roman" w:cs="Times New Roman"/>
          <w:color w:val="000000"/>
          <w:sz w:val="28"/>
          <w:szCs w:val="28"/>
          <w:lang w:val="en-US" w:eastAsia="ru-RU"/>
        </w:rPr>
        <w:t> </w:t>
      </w:r>
      <w:r w:rsidRPr="000D0FEB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1897.</w:t>
      </w:r>
    </w:p>
    <w:p w:rsidR="005201BF" w:rsidRPr="000D0FEB" w:rsidRDefault="005201BF" w:rsidP="002E331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D0FEB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Санитарно-эпидемиологические правила и нормативы СанПиН 2.4.2.2821-10 «Санитарно-эпидемиологические требования к условиям и реал</w:t>
      </w:r>
      <w:r w:rsidRPr="000D0FEB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и</w:t>
      </w:r>
      <w:r w:rsidRPr="000D0FEB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зации обучения в общеобразовательных учреждениях».</w:t>
      </w:r>
    </w:p>
    <w:p w:rsidR="005201BF" w:rsidRPr="000D0FEB" w:rsidRDefault="005201BF" w:rsidP="002E331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D0FEB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Федеральные требования к образовательным учреждениям в части минимальной оснащенности учебного процесса и оборудования учебных п</w:t>
      </w:r>
      <w:r w:rsidRPr="000D0FEB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о</w:t>
      </w:r>
      <w:r w:rsidRPr="000D0FEB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мещений (утв. приказом Министерства образования и </w:t>
      </w:r>
      <w:r w:rsidR="003661EE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науки РФ от 4 октября 2010 г. №</w:t>
      </w:r>
      <w:r w:rsidR="003661EE">
        <w:rPr>
          <w:rFonts w:ascii="Times New Roman" w:eastAsia="+mn-ea" w:hAnsi="Times New Roman" w:cs="Times New Roman"/>
          <w:color w:val="000000"/>
          <w:sz w:val="28"/>
          <w:szCs w:val="28"/>
          <w:lang w:val="en-US" w:eastAsia="ru-RU"/>
        </w:rPr>
        <w:t> </w:t>
      </w:r>
      <w:r w:rsidRPr="000D0FEB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98</w:t>
      </w:r>
      <w:r w:rsidR="003661EE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6)</w:t>
      </w:r>
      <w:r w:rsidRPr="000D0FEB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.</w:t>
      </w:r>
    </w:p>
    <w:p w:rsidR="005201BF" w:rsidRPr="003661EE" w:rsidRDefault="005201BF" w:rsidP="002E331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pacing w:val="-4"/>
          <w:sz w:val="28"/>
          <w:szCs w:val="28"/>
        </w:rPr>
      </w:pPr>
      <w:r w:rsidRPr="003661EE">
        <w:rPr>
          <w:rFonts w:ascii="Times New Roman" w:eastAsia="SimSun" w:hAnsi="Times New Roman" w:cs="Times New Roman"/>
          <w:spacing w:val="-4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3661EE">
        <w:rPr>
          <w:rFonts w:ascii="Times New Roman" w:eastAsia="SimSun" w:hAnsi="Times New Roman" w:cs="Times New Roman"/>
          <w:spacing w:val="-4"/>
          <w:sz w:val="28"/>
          <w:szCs w:val="28"/>
        </w:rPr>
        <w:t>М</w:t>
      </w:r>
      <w:r w:rsidRPr="003661EE">
        <w:rPr>
          <w:rFonts w:ascii="Times New Roman" w:eastAsia="SimSun" w:hAnsi="Times New Roman" w:cs="Times New Roman"/>
          <w:spacing w:val="-4"/>
          <w:sz w:val="28"/>
          <w:szCs w:val="28"/>
        </w:rPr>
        <w:t>и</w:t>
      </w:r>
      <w:r w:rsidRPr="003661EE">
        <w:rPr>
          <w:rFonts w:ascii="Times New Roman" w:eastAsia="SimSun" w:hAnsi="Times New Roman" w:cs="Times New Roman"/>
          <w:spacing w:val="-4"/>
          <w:sz w:val="28"/>
          <w:szCs w:val="28"/>
        </w:rPr>
        <w:t>нобрнауки</w:t>
      </w:r>
      <w:proofErr w:type="spellEnd"/>
      <w:r w:rsidRPr="003661EE">
        <w:rPr>
          <w:rFonts w:ascii="Times New Roman" w:eastAsia="SimSun" w:hAnsi="Times New Roman" w:cs="Times New Roman"/>
          <w:spacing w:val="-4"/>
          <w:sz w:val="28"/>
          <w:szCs w:val="28"/>
        </w:rPr>
        <w:t xml:space="preserve"> России) от 5 сентября 2013 г. </w:t>
      </w:r>
      <w:r w:rsidR="003661EE" w:rsidRPr="003661EE">
        <w:rPr>
          <w:rFonts w:ascii="Times New Roman" w:eastAsia="SimSun" w:hAnsi="Times New Roman" w:cs="Times New Roman"/>
          <w:spacing w:val="-4"/>
          <w:sz w:val="28"/>
          <w:szCs w:val="28"/>
        </w:rPr>
        <w:t>№ </w:t>
      </w:r>
      <w:r w:rsidRPr="003661EE">
        <w:rPr>
          <w:rFonts w:ascii="Times New Roman" w:eastAsia="SimSun" w:hAnsi="Times New Roman" w:cs="Times New Roman"/>
          <w:spacing w:val="-4"/>
          <w:sz w:val="28"/>
          <w:szCs w:val="28"/>
        </w:rPr>
        <w:t>1047</w:t>
      </w:r>
      <w:r w:rsidR="00370920" w:rsidRPr="003661EE">
        <w:rPr>
          <w:rFonts w:ascii="Times New Roman" w:eastAsia="SimSun" w:hAnsi="Times New Roman" w:cs="Times New Roman"/>
          <w:spacing w:val="-4"/>
          <w:sz w:val="28"/>
          <w:szCs w:val="28"/>
        </w:rPr>
        <w:t xml:space="preserve"> «Об утверждении Порядка фо</w:t>
      </w:r>
      <w:r w:rsidR="00370920" w:rsidRPr="003661EE">
        <w:rPr>
          <w:rFonts w:ascii="Times New Roman" w:eastAsia="SimSun" w:hAnsi="Times New Roman" w:cs="Times New Roman"/>
          <w:spacing w:val="-4"/>
          <w:sz w:val="28"/>
          <w:szCs w:val="28"/>
        </w:rPr>
        <w:t>р</w:t>
      </w:r>
      <w:r w:rsidR="00370920" w:rsidRPr="003661EE">
        <w:rPr>
          <w:rFonts w:ascii="Times New Roman" w:eastAsia="SimSun" w:hAnsi="Times New Roman" w:cs="Times New Roman"/>
          <w:spacing w:val="-4"/>
          <w:sz w:val="28"/>
          <w:szCs w:val="28"/>
        </w:rPr>
        <w:t>мирования федерального перечня учебников, рекомендуемых к использованию при реализации имеющих государственную аккредитацию образовательных пр</w:t>
      </w:r>
      <w:r w:rsidR="00370920" w:rsidRPr="003661EE">
        <w:rPr>
          <w:rFonts w:ascii="Times New Roman" w:eastAsia="SimSun" w:hAnsi="Times New Roman" w:cs="Times New Roman"/>
          <w:spacing w:val="-4"/>
          <w:sz w:val="28"/>
          <w:szCs w:val="28"/>
        </w:rPr>
        <w:t>о</w:t>
      </w:r>
      <w:r w:rsidR="00370920" w:rsidRPr="003661EE">
        <w:rPr>
          <w:rFonts w:ascii="Times New Roman" w:eastAsia="SimSun" w:hAnsi="Times New Roman" w:cs="Times New Roman"/>
          <w:spacing w:val="-4"/>
          <w:sz w:val="28"/>
          <w:szCs w:val="28"/>
        </w:rPr>
        <w:t>грамм начального общего, основного общего, среднего общего образования».</w:t>
      </w:r>
    </w:p>
    <w:p w:rsidR="005201BF" w:rsidRPr="000D0FEB" w:rsidRDefault="005201BF" w:rsidP="002E331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F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0D0F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Минобнауки</w:t>
      </w:r>
      <w:proofErr w:type="spellEnd"/>
      <w:r w:rsidRPr="000D0F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 31 марта 2014 г.</w:t>
      </w:r>
      <w:r w:rsidR="00493E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61E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№ </w:t>
      </w:r>
      <w:r w:rsidRPr="000D0F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253 «Об утверждении ф</w:t>
      </w:r>
      <w:r w:rsidRPr="000D0F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0D0F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дерального перечня учебников, рекомендуемых к использованию при реализ</w:t>
      </w:r>
      <w:r w:rsidRPr="000D0F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0D0F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5201BF" w:rsidRPr="000D0FEB" w:rsidRDefault="005201BF" w:rsidP="002E331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F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Письмо Департамента государственной политики в сфере общего о</w:t>
      </w:r>
      <w:r w:rsidRPr="000D0F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</w:t>
      </w:r>
      <w:r w:rsidRPr="000D0F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разования </w:t>
      </w:r>
      <w:proofErr w:type="spellStart"/>
      <w:r w:rsidRPr="000D0F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Минобрнаук</w:t>
      </w:r>
      <w:r w:rsidR="003661E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="003661E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России от 29 апреля 2014 г. № </w:t>
      </w:r>
      <w:r w:rsidRPr="000D0F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08-548 «О федеральном перечне учебников».</w:t>
      </w:r>
    </w:p>
    <w:p w:rsidR="005201BF" w:rsidRPr="000D0FEB" w:rsidRDefault="005201BF" w:rsidP="002E331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F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Письмо Департамента образования Яр</w:t>
      </w:r>
      <w:r w:rsidR="003661E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ославской области от 14.05.2014 г. № </w:t>
      </w:r>
      <w:r w:rsidRPr="000D0F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1172/01-10 «Об использовании учебников».</w:t>
      </w:r>
    </w:p>
    <w:p w:rsidR="005201BF" w:rsidRPr="000D0FEB" w:rsidRDefault="005201BF" w:rsidP="002E331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основная образовательная программа образовательного учреждения. Основная школа </w:t>
      </w:r>
      <w:r w:rsidR="003661EE" w:rsidRPr="0036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[Текст] </w:t>
      </w:r>
      <w:r w:rsidR="003661EE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сост. Е. С. 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Савинов. </w:t>
      </w:r>
      <w:r w:rsidR="0036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proofErr w:type="gramStart"/>
      <w:r w:rsidR="0036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2011.</w:t>
      </w:r>
    </w:p>
    <w:p w:rsidR="005201BF" w:rsidRPr="000D0FEB" w:rsidRDefault="005201BF" w:rsidP="002E331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программы по учебным предметам. Обществознание. 5–9 классы</w:t>
      </w:r>
      <w:r w:rsidR="0036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1EE" w:rsidRPr="003661EE">
        <w:rPr>
          <w:rFonts w:ascii="Times New Roman" w:eastAsia="Times New Roman" w:hAnsi="Times New Roman" w:cs="Times New Roman"/>
          <w:sz w:val="28"/>
          <w:szCs w:val="28"/>
          <w:lang w:eastAsia="ru-RU"/>
        </w:rPr>
        <w:t>[Текст</w:t>
      </w:r>
      <w:r w:rsidR="003661E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proofErr w:type="gramStart"/>
      <w:r w:rsidR="0036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36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проект. — 2-е изд. —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r w:rsidR="0036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Просвещение, 2010. — 94 с. —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(Стандарты второго поколения).</w:t>
      </w:r>
    </w:p>
    <w:p w:rsidR="005201BF" w:rsidRPr="000D0FEB" w:rsidRDefault="005201BF" w:rsidP="002E331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</w:t>
      </w:r>
      <w:r w:rsidR="00AF0088"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</w:t>
      </w:r>
      <w:r w:rsidR="0049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088"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</w:t>
      </w:r>
      <w:r w:rsidR="00AF0088"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сновного </w:t>
      </w:r>
      <w:r w:rsidR="00AF0088"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бщего </w:t>
      </w:r>
      <w:r w:rsidR="00AF0088"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бразования, одобренная 8.04.2015 г.</w:t>
      </w:r>
      <w:r w:rsidR="0036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1EE" w:rsidRPr="003661EE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3661E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ресурс</w:t>
      </w:r>
      <w:r w:rsidR="003661EE" w:rsidRPr="0036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3661EE" w:rsidRPr="0036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Приме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r w:rsidR="00AF0088"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сновных </w:t>
      </w:r>
      <w:r w:rsidR="00AF0088"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бщеобразовательных </w:t>
      </w:r>
      <w:r w:rsidR="00AF0088"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 Министерство образования и науки Российской Федерации. </w:t>
      </w:r>
      <w:r w:rsidR="003661EE" w:rsidRPr="0036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URL</w:t>
      </w:r>
      <w:proofErr w:type="gramStart"/>
      <w:r w:rsidR="003661EE" w:rsidRPr="0036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3661EE" w:rsidRPr="0036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0D0F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http://fgosreestr.ru/reestr</w:t>
        </w:r>
      </w:hyperlink>
      <w:r w:rsidR="00AF0088"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</w:t>
      </w:r>
      <w:r w:rsidR="00AF0088"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F0088"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ния: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0088"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F0088"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F0088"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661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0088" w:rsidRDefault="00AF0088" w:rsidP="002E331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основная образовательная программа среднего общего о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</w:t>
      </w:r>
      <w:r w:rsidR="0036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36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Примерных основных общеобразовательных программ М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нистерство образования и науки Российской Федерации</w:t>
      </w:r>
      <w:r w:rsidR="0049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3661EE" w:rsidRPr="003661E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ресурс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</w:t>
      </w:r>
      <w:r w:rsidR="0036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URL</w:t>
      </w:r>
      <w:proofErr w:type="gramStart"/>
      <w:r w:rsidR="0036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36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3661EE" w:rsidRPr="00CF6AAD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http://fgosreestr.ru/reestr</w:t>
        </w:r>
      </w:hyperlink>
      <w:r w:rsidR="003661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обращения:25.05.2017)</w:t>
      </w:r>
      <w:r w:rsidR="003661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1EE" w:rsidRPr="000D0FEB" w:rsidRDefault="003661EE" w:rsidP="003661EE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C8A" w:rsidRDefault="007C4C8A" w:rsidP="003661EE">
      <w:pPr>
        <w:pStyle w:val="af9"/>
        <w:numPr>
          <w:ilvl w:val="0"/>
          <w:numId w:val="1"/>
        </w:numPr>
        <w:tabs>
          <w:tab w:val="left" w:pos="1134"/>
        </w:tabs>
        <w:ind w:left="0" w:firstLine="0"/>
        <w:jc w:val="center"/>
        <w:rPr>
          <w:b/>
          <w:sz w:val="28"/>
          <w:szCs w:val="28"/>
        </w:rPr>
      </w:pPr>
      <w:r w:rsidRPr="000D0FEB">
        <w:rPr>
          <w:b/>
          <w:sz w:val="28"/>
          <w:szCs w:val="28"/>
        </w:rPr>
        <w:t>Концеп</w:t>
      </w:r>
      <w:r w:rsidR="002E3314">
        <w:rPr>
          <w:b/>
          <w:sz w:val="28"/>
          <w:szCs w:val="28"/>
        </w:rPr>
        <w:t>ция преподавания обществознания</w:t>
      </w:r>
      <w:r w:rsidR="002E3314">
        <w:rPr>
          <w:b/>
          <w:sz w:val="28"/>
          <w:szCs w:val="28"/>
        </w:rPr>
        <w:br/>
      </w:r>
      <w:r w:rsidRPr="000D0FEB">
        <w:rPr>
          <w:b/>
          <w:sz w:val="28"/>
          <w:szCs w:val="28"/>
        </w:rPr>
        <w:t>в Российской Федерации</w:t>
      </w:r>
    </w:p>
    <w:p w:rsidR="002E3314" w:rsidRPr="000D0FEB" w:rsidRDefault="002E3314" w:rsidP="003661EE">
      <w:pPr>
        <w:pStyle w:val="af9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7C4C8A" w:rsidRPr="000D0FEB" w:rsidRDefault="007C4C8A" w:rsidP="00AD40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FEB">
        <w:rPr>
          <w:rFonts w:ascii="Times New Roman" w:hAnsi="Times New Roman" w:cs="Times New Roman"/>
          <w:sz w:val="28"/>
          <w:szCs w:val="28"/>
        </w:rPr>
        <w:t xml:space="preserve">В настоящее время завершился процесс обсуждения </w:t>
      </w:r>
      <w:r w:rsidRPr="00B9779A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0D0FEB">
        <w:rPr>
          <w:rFonts w:ascii="Times New Roman" w:hAnsi="Times New Roman" w:cs="Times New Roman"/>
          <w:sz w:val="28"/>
          <w:szCs w:val="28"/>
        </w:rPr>
        <w:t xml:space="preserve">«Концепции преподавания обществознания в Российской Федерации» (См.: </w:t>
      </w:r>
      <w:hyperlink r:id="rId11" w:history="1">
        <w:r w:rsidRPr="000D0FEB">
          <w:rPr>
            <w:rStyle w:val="ad"/>
            <w:rFonts w:ascii="Times New Roman" w:hAnsi="Times New Roman" w:cs="Times New Roman"/>
            <w:sz w:val="28"/>
            <w:szCs w:val="28"/>
          </w:rPr>
          <w:t>https://edu.crowdexpert.ru</w:t>
        </w:r>
      </w:hyperlink>
      <w:r w:rsidRPr="000D0FEB">
        <w:rPr>
          <w:rFonts w:ascii="Times New Roman" w:hAnsi="Times New Roman" w:cs="Times New Roman"/>
          <w:sz w:val="28"/>
          <w:szCs w:val="28"/>
        </w:rPr>
        <w:t xml:space="preserve">). </w:t>
      </w:r>
      <w:r w:rsidR="007D464E" w:rsidRPr="000D0FEB">
        <w:rPr>
          <w:rFonts w:ascii="Times New Roman" w:hAnsi="Times New Roman" w:cs="Times New Roman"/>
          <w:sz w:val="28"/>
          <w:szCs w:val="28"/>
        </w:rPr>
        <w:t>В соответствии с Проектом</w:t>
      </w:r>
      <w:r w:rsidR="00493EE3">
        <w:rPr>
          <w:rFonts w:ascii="Times New Roman" w:hAnsi="Times New Roman" w:cs="Times New Roman"/>
          <w:sz w:val="28"/>
          <w:szCs w:val="28"/>
        </w:rPr>
        <w:t xml:space="preserve"> </w:t>
      </w:r>
      <w:r w:rsidR="00B9779A" w:rsidRPr="00B9779A">
        <w:rPr>
          <w:rFonts w:ascii="Times New Roman" w:hAnsi="Times New Roman" w:cs="Times New Roman"/>
          <w:b/>
          <w:i/>
          <w:sz w:val="28"/>
          <w:szCs w:val="28"/>
        </w:rPr>
        <w:t>предполагается</w:t>
      </w:r>
      <w:r w:rsidR="003D237C" w:rsidRPr="003D23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D237C" w:rsidRPr="003D237C">
        <w:rPr>
          <w:rFonts w:ascii="Times New Roman" w:hAnsi="Times New Roman" w:cs="Times New Roman"/>
          <w:sz w:val="28"/>
          <w:szCs w:val="28"/>
        </w:rPr>
        <w:t>изуч</w:t>
      </w:r>
      <w:r w:rsidR="003D237C" w:rsidRPr="003D237C">
        <w:rPr>
          <w:rFonts w:ascii="Times New Roman" w:hAnsi="Times New Roman" w:cs="Times New Roman"/>
          <w:sz w:val="28"/>
          <w:szCs w:val="28"/>
        </w:rPr>
        <w:t>е</w:t>
      </w:r>
      <w:r w:rsidR="003D237C" w:rsidRPr="003D237C">
        <w:rPr>
          <w:rFonts w:ascii="Times New Roman" w:hAnsi="Times New Roman" w:cs="Times New Roman"/>
          <w:sz w:val="28"/>
          <w:szCs w:val="28"/>
        </w:rPr>
        <w:t>ние</w:t>
      </w:r>
      <w:r w:rsidR="00493EE3">
        <w:rPr>
          <w:rFonts w:ascii="Times New Roman" w:hAnsi="Times New Roman" w:cs="Times New Roman"/>
          <w:sz w:val="28"/>
          <w:szCs w:val="28"/>
        </w:rPr>
        <w:t xml:space="preserve"> </w:t>
      </w:r>
      <w:r w:rsidR="003D237C">
        <w:rPr>
          <w:rFonts w:ascii="Times New Roman" w:hAnsi="Times New Roman" w:cs="Times New Roman"/>
          <w:sz w:val="28"/>
          <w:szCs w:val="28"/>
        </w:rPr>
        <w:t xml:space="preserve">обществознания </w:t>
      </w:r>
      <w:r w:rsidR="003661EE">
        <w:rPr>
          <w:rFonts w:ascii="Times New Roman" w:hAnsi="Times New Roman" w:cs="Times New Roman"/>
          <w:sz w:val="28"/>
          <w:szCs w:val="28"/>
        </w:rPr>
        <w:t>в 6–</w:t>
      </w:r>
      <w:r w:rsidR="003D237C" w:rsidRPr="000D0FEB">
        <w:rPr>
          <w:rFonts w:ascii="Times New Roman" w:hAnsi="Times New Roman" w:cs="Times New Roman"/>
          <w:sz w:val="28"/>
          <w:szCs w:val="28"/>
        </w:rPr>
        <w:t>9 классах на уровне основного общего образования</w:t>
      </w:r>
      <w:r w:rsidR="007D464E" w:rsidRPr="000D0FEB">
        <w:rPr>
          <w:rFonts w:ascii="Times New Roman" w:hAnsi="Times New Roman" w:cs="Times New Roman"/>
          <w:sz w:val="28"/>
          <w:szCs w:val="28"/>
        </w:rPr>
        <w:t>. На уровне ср</w:t>
      </w:r>
      <w:r w:rsidR="003661EE">
        <w:rPr>
          <w:rFonts w:ascii="Times New Roman" w:hAnsi="Times New Roman" w:cs="Times New Roman"/>
          <w:sz w:val="28"/>
          <w:szCs w:val="28"/>
        </w:rPr>
        <w:t>еднего общего образования (10–</w:t>
      </w:r>
      <w:r w:rsidR="007D464E" w:rsidRPr="000D0FEB">
        <w:rPr>
          <w:rFonts w:ascii="Times New Roman" w:hAnsi="Times New Roman" w:cs="Times New Roman"/>
          <w:sz w:val="28"/>
          <w:szCs w:val="28"/>
        </w:rPr>
        <w:t>11 классы) должно происходить з</w:t>
      </w:r>
      <w:r w:rsidR="007D464E" w:rsidRPr="000D0FEB">
        <w:rPr>
          <w:rFonts w:ascii="Times New Roman" w:hAnsi="Times New Roman" w:cs="Times New Roman"/>
          <w:sz w:val="28"/>
          <w:szCs w:val="28"/>
        </w:rPr>
        <w:t>а</w:t>
      </w:r>
      <w:r w:rsidR="007D464E" w:rsidRPr="000D0FEB">
        <w:rPr>
          <w:rFonts w:ascii="Times New Roman" w:hAnsi="Times New Roman" w:cs="Times New Roman"/>
          <w:sz w:val="28"/>
          <w:szCs w:val="28"/>
        </w:rPr>
        <w:t>крепление ранее изученного материала и развитие возможностей интерпрет</w:t>
      </w:r>
      <w:r w:rsidR="007D464E" w:rsidRPr="000D0FEB">
        <w:rPr>
          <w:rFonts w:ascii="Times New Roman" w:hAnsi="Times New Roman" w:cs="Times New Roman"/>
          <w:sz w:val="28"/>
          <w:szCs w:val="28"/>
        </w:rPr>
        <w:t>а</w:t>
      </w:r>
      <w:r w:rsidR="007D464E" w:rsidRPr="000D0FEB">
        <w:rPr>
          <w:rFonts w:ascii="Times New Roman" w:hAnsi="Times New Roman" w:cs="Times New Roman"/>
          <w:sz w:val="28"/>
          <w:szCs w:val="28"/>
        </w:rPr>
        <w:t>ции общественных явлений, углубление теоретических представлений об о</w:t>
      </w:r>
      <w:r w:rsidR="007D464E" w:rsidRPr="000D0FEB">
        <w:rPr>
          <w:rFonts w:ascii="Times New Roman" w:hAnsi="Times New Roman" w:cs="Times New Roman"/>
          <w:sz w:val="28"/>
          <w:szCs w:val="28"/>
        </w:rPr>
        <w:t>б</w:t>
      </w:r>
      <w:r w:rsidR="007D464E" w:rsidRPr="000D0FEB">
        <w:rPr>
          <w:rFonts w:ascii="Times New Roman" w:hAnsi="Times New Roman" w:cs="Times New Roman"/>
          <w:sz w:val="28"/>
          <w:szCs w:val="28"/>
        </w:rPr>
        <w:t xml:space="preserve">щественных и социальных процессах и усиление способности практического применения полученных знаний. Задачей этого этапа преподавания и изучения обществознания </w:t>
      </w:r>
      <w:r w:rsidR="00B9779A" w:rsidRPr="00B9779A">
        <w:rPr>
          <w:rFonts w:ascii="Times New Roman" w:hAnsi="Times New Roman" w:cs="Times New Roman"/>
          <w:b/>
          <w:i/>
          <w:sz w:val="28"/>
          <w:szCs w:val="28"/>
        </w:rPr>
        <w:t xml:space="preserve">планируется </w:t>
      </w:r>
      <w:r w:rsidR="007D464E" w:rsidRPr="000D0FEB">
        <w:rPr>
          <w:rFonts w:ascii="Times New Roman" w:hAnsi="Times New Roman" w:cs="Times New Roman"/>
          <w:sz w:val="28"/>
          <w:szCs w:val="28"/>
        </w:rPr>
        <w:t>не только освоение новых знаний, но и развитие способностей самостоятельного получения знаний и их использования в реал</w:t>
      </w:r>
      <w:r w:rsidR="007D464E" w:rsidRPr="000D0FEB">
        <w:rPr>
          <w:rFonts w:ascii="Times New Roman" w:hAnsi="Times New Roman" w:cs="Times New Roman"/>
          <w:sz w:val="28"/>
          <w:szCs w:val="28"/>
        </w:rPr>
        <w:t>ь</w:t>
      </w:r>
      <w:r w:rsidR="007D464E" w:rsidRPr="000D0FEB">
        <w:rPr>
          <w:rFonts w:ascii="Times New Roman" w:hAnsi="Times New Roman" w:cs="Times New Roman"/>
          <w:sz w:val="28"/>
          <w:szCs w:val="28"/>
        </w:rPr>
        <w:t xml:space="preserve">ных общественных взаимоотношениях. В </w:t>
      </w:r>
      <w:r w:rsidR="007D464E" w:rsidRPr="00B9779A">
        <w:rPr>
          <w:rFonts w:ascii="Times New Roman" w:hAnsi="Times New Roman" w:cs="Times New Roman"/>
          <w:b/>
          <w:sz w:val="28"/>
          <w:szCs w:val="28"/>
        </w:rPr>
        <w:t>проекте</w:t>
      </w:r>
      <w:r w:rsidR="007D464E" w:rsidRPr="000D0FEB">
        <w:rPr>
          <w:rFonts w:ascii="Times New Roman" w:hAnsi="Times New Roman" w:cs="Times New Roman"/>
          <w:sz w:val="28"/>
          <w:szCs w:val="28"/>
        </w:rPr>
        <w:t xml:space="preserve"> Концепции прописывается основное содержание предмета «Обществознание», предлагается последов</w:t>
      </w:r>
      <w:r w:rsidR="007D464E" w:rsidRPr="000D0FEB">
        <w:rPr>
          <w:rFonts w:ascii="Times New Roman" w:hAnsi="Times New Roman" w:cs="Times New Roman"/>
          <w:sz w:val="28"/>
          <w:szCs w:val="28"/>
        </w:rPr>
        <w:t>а</w:t>
      </w:r>
      <w:r w:rsidR="007D464E" w:rsidRPr="000D0FEB">
        <w:rPr>
          <w:rFonts w:ascii="Times New Roman" w:hAnsi="Times New Roman" w:cs="Times New Roman"/>
          <w:sz w:val="28"/>
          <w:szCs w:val="28"/>
        </w:rPr>
        <w:t>тельность тем. Также, предусматривается возможность изучения пред</w:t>
      </w:r>
      <w:r w:rsidR="003661EE">
        <w:rPr>
          <w:rFonts w:ascii="Times New Roman" w:hAnsi="Times New Roman" w:cs="Times New Roman"/>
          <w:sz w:val="28"/>
          <w:szCs w:val="28"/>
        </w:rPr>
        <w:t>мета на углубленном уровне в 10–</w:t>
      </w:r>
      <w:r w:rsidR="007D464E" w:rsidRPr="000D0FEB">
        <w:rPr>
          <w:rFonts w:ascii="Times New Roman" w:hAnsi="Times New Roman" w:cs="Times New Roman"/>
          <w:sz w:val="28"/>
          <w:szCs w:val="28"/>
        </w:rPr>
        <w:t>11 классах для школьников, ориентированных на п</w:t>
      </w:r>
      <w:r w:rsidR="007D464E" w:rsidRPr="000D0FEB">
        <w:rPr>
          <w:rFonts w:ascii="Times New Roman" w:hAnsi="Times New Roman" w:cs="Times New Roman"/>
          <w:sz w:val="28"/>
          <w:szCs w:val="28"/>
        </w:rPr>
        <w:t>о</w:t>
      </w:r>
      <w:r w:rsidR="007D464E" w:rsidRPr="000D0FEB">
        <w:rPr>
          <w:rFonts w:ascii="Times New Roman" w:hAnsi="Times New Roman" w:cs="Times New Roman"/>
          <w:sz w:val="28"/>
          <w:szCs w:val="28"/>
        </w:rPr>
        <w:t>лучение высшего образования, которое требует вступительных испытаний по этому предмету.</w:t>
      </w:r>
    </w:p>
    <w:p w:rsidR="007D464E" w:rsidRPr="000D0FEB" w:rsidRDefault="007C4C8A" w:rsidP="00AD40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FE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B9779A">
        <w:rPr>
          <w:rFonts w:ascii="Times New Roman" w:hAnsi="Times New Roman" w:cs="Times New Roman"/>
          <w:b/>
          <w:sz w:val="28"/>
          <w:szCs w:val="28"/>
        </w:rPr>
        <w:t>проекту</w:t>
      </w:r>
      <w:r w:rsidRPr="000D0FEB">
        <w:rPr>
          <w:rFonts w:ascii="Times New Roman" w:hAnsi="Times New Roman" w:cs="Times New Roman"/>
          <w:sz w:val="28"/>
          <w:szCs w:val="28"/>
        </w:rPr>
        <w:t>, одной из задач концепции является формирование у учеников правовой, экономической, включая финансовую, политической, м</w:t>
      </w:r>
      <w:r w:rsidRPr="000D0FEB">
        <w:rPr>
          <w:rFonts w:ascii="Times New Roman" w:hAnsi="Times New Roman" w:cs="Times New Roman"/>
          <w:sz w:val="28"/>
          <w:szCs w:val="28"/>
        </w:rPr>
        <w:t>е</w:t>
      </w:r>
      <w:r w:rsidRPr="000D0FEB">
        <w:rPr>
          <w:rFonts w:ascii="Times New Roman" w:hAnsi="Times New Roman" w:cs="Times New Roman"/>
          <w:sz w:val="28"/>
          <w:szCs w:val="28"/>
        </w:rPr>
        <w:t>диа- и информационной культуры, культуры межнационального общения, с</w:t>
      </w:r>
      <w:r w:rsidRPr="000D0FEB">
        <w:rPr>
          <w:rFonts w:ascii="Times New Roman" w:hAnsi="Times New Roman" w:cs="Times New Roman"/>
          <w:sz w:val="28"/>
          <w:szCs w:val="28"/>
        </w:rPr>
        <w:t>о</w:t>
      </w:r>
      <w:r w:rsidRPr="000D0FEB">
        <w:rPr>
          <w:rFonts w:ascii="Times New Roman" w:hAnsi="Times New Roman" w:cs="Times New Roman"/>
          <w:sz w:val="28"/>
          <w:szCs w:val="28"/>
        </w:rPr>
        <w:t>ответствующей традициям и потребностям российского общества, общеросси</w:t>
      </w:r>
      <w:r w:rsidRPr="000D0FEB">
        <w:rPr>
          <w:rFonts w:ascii="Times New Roman" w:hAnsi="Times New Roman" w:cs="Times New Roman"/>
          <w:sz w:val="28"/>
          <w:szCs w:val="28"/>
        </w:rPr>
        <w:t>й</w:t>
      </w:r>
      <w:r w:rsidRPr="000D0FEB">
        <w:rPr>
          <w:rFonts w:ascii="Times New Roman" w:hAnsi="Times New Roman" w:cs="Times New Roman"/>
          <w:sz w:val="28"/>
          <w:szCs w:val="28"/>
        </w:rPr>
        <w:t>ской гражданской идентичности.</w:t>
      </w:r>
      <w:r w:rsidR="007D464E" w:rsidRPr="000D0F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464E"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 </w:t>
      </w:r>
      <w:r w:rsidR="00B9779A" w:rsidRPr="00B97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проекта </w:t>
      </w:r>
      <w:r w:rsidR="007D464E"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концепции </w:t>
      </w:r>
      <w:r w:rsidR="007D464E" w:rsidRPr="00B977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предлагают</w:t>
      </w:r>
      <w:r w:rsidR="007D464E"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</w:t>
      </w:r>
      <w:r w:rsidR="007D464E"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D464E"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лить </w:t>
      </w:r>
      <w:proofErr w:type="spellStart"/>
      <w:r w:rsidR="007D464E"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</w:t>
      </w:r>
      <w:r w:rsidR="003661EE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="0036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учебными предметами «</w:t>
      </w:r>
      <w:r w:rsidR="007D464E"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религиозных куль</w:t>
      </w:r>
      <w:r w:rsidR="003661E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 и светской этики», «История России», «Всеобщая история»</w:t>
      </w:r>
      <w:r w:rsidR="007D464E"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вести р</w:t>
      </w:r>
      <w:r w:rsidR="007D464E"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464E"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боту по воспитанию у обучающихся неприятия национальной и религиозной розни, общественно опасного и неправомерного поведения в обществе. </w:t>
      </w:r>
      <w:proofErr w:type="gramEnd"/>
    </w:p>
    <w:p w:rsidR="007D464E" w:rsidRPr="000D0FEB" w:rsidRDefault="007D464E" w:rsidP="00AD40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авторы </w:t>
      </w:r>
      <w:r w:rsidRPr="00B97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7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предполагают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инструменты цифровых технологий: учебные компьютерные игры, тренажеры и симуляторы, сетевые инструменты проектной деятельности, создание для учителей профе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сиональной социальной сети и онлайн-курсов повышения квалификации.</w:t>
      </w:r>
    </w:p>
    <w:p w:rsidR="007D464E" w:rsidRPr="000D0FEB" w:rsidRDefault="007D464E" w:rsidP="003661EE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1BF" w:rsidRPr="003661EE" w:rsidRDefault="005201BF" w:rsidP="003661EE">
      <w:pPr>
        <w:numPr>
          <w:ilvl w:val="0"/>
          <w:numId w:val="1"/>
        </w:numPr>
        <w:tabs>
          <w:tab w:val="left" w:pos="708"/>
          <w:tab w:val="left" w:pos="1134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Преподавание учебного предмета «Обществознание»</w:t>
      </w:r>
      <w:r w:rsidR="00366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66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требованиями ФГОС</w:t>
      </w:r>
    </w:p>
    <w:p w:rsidR="003661EE" w:rsidRPr="000D0FEB" w:rsidRDefault="003661EE" w:rsidP="003661EE">
      <w:pPr>
        <w:tabs>
          <w:tab w:val="left" w:pos="708"/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1BF" w:rsidRPr="000D0FEB" w:rsidRDefault="005201BF" w:rsidP="00AD40DC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D0FEB">
        <w:rPr>
          <w:rFonts w:ascii="Times New Roman" w:eastAsia="SimSun" w:hAnsi="Times New Roman" w:cs="Times New Roman"/>
          <w:sz w:val="28"/>
          <w:szCs w:val="28"/>
        </w:rPr>
        <w:t>В соответствии с Примерной Основной Образовательной</w:t>
      </w:r>
      <w:r w:rsidR="00493EE3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0D0FEB">
        <w:rPr>
          <w:rFonts w:ascii="Times New Roman" w:eastAsia="SimSun" w:hAnsi="Times New Roman" w:cs="Times New Roman"/>
          <w:sz w:val="28"/>
          <w:szCs w:val="28"/>
        </w:rPr>
        <w:t>Программой Основного Общего Образования (далее ПООП), одобренной Федеральным учебно-методическим объединением по общему образованию (протокол зас</w:t>
      </w:r>
      <w:r w:rsidRPr="000D0FEB">
        <w:rPr>
          <w:rFonts w:ascii="Times New Roman" w:eastAsia="SimSun" w:hAnsi="Times New Roman" w:cs="Times New Roman"/>
          <w:sz w:val="28"/>
          <w:szCs w:val="28"/>
        </w:rPr>
        <w:t>е</w:t>
      </w:r>
      <w:r w:rsidRPr="000D0FEB">
        <w:rPr>
          <w:rFonts w:ascii="Times New Roman" w:eastAsia="SimSun" w:hAnsi="Times New Roman" w:cs="Times New Roman"/>
          <w:sz w:val="28"/>
          <w:szCs w:val="28"/>
        </w:rPr>
        <w:t>дания от 8 апреля 2015г. 1/15) «</w:t>
      </w:r>
      <w:r w:rsidR="002B5A11">
        <w:rPr>
          <w:rFonts w:ascii="Times New Roman" w:eastAsia="SimSun" w:hAnsi="Times New Roman" w:cs="Times New Roman"/>
          <w:sz w:val="28"/>
          <w:szCs w:val="28"/>
        </w:rPr>
        <w:t>Обществознание» изучается в 6–</w:t>
      </w:r>
      <w:r w:rsidRPr="000D0FEB">
        <w:rPr>
          <w:rFonts w:ascii="Times New Roman" w:eastAsia="SimSun" w:hAnsi="Times New Roman" w:cs="Times New Roman"/>
          <w:sz w:val="28"/>
          <w:szCs w:val="28"/>
        </w:rPr>
        <w:t xml:space="preserve">9 классах. По базисному учебному плану на изучение учебного предмета «Обществознание» </w:t>
      </w:r>
      <w:r w:rsidRPr="000D0FEB">
        <w:rPr>
          <w:rFonts w:ascii="Times New Roman" w:eastAsia="SimSun" w:hAnsi="Times New Roman" w:cs="Times New Roman"/>
          <w:sz w:val="28"/>
          <w:szCs w:val="28"/>
        </w:rPr>
        <w:lastRenderedPageBreak/>
        <w:t>отвод</w:t>
      </w:r>
      <w:r w:rsidR="002B5A11">
        <w:rPr>
          <w:rFonts w:ascii="Times New Roman" w:eastAsia="SimSun" w:hAnsi="Times New Roman" w:cs="Times New Roman"/>
          <w:sz w:val="28"/>
          <w:szCs w:val="28"/>
        </w:rPr>
        <w:t>ится в основной школе в 6–</w:t>
      </w:r>
      <w:r w:rsidRPr="000D0FEB">
        <w:rPr>
          <w:rFonts w:ascii="Times New Roman" w:eastAsia="SimSun" w:hAnsi="Times New Roman" w:cs="Times New Roman"/>
          <w:sz w:val="28"/>
          <w:szCs w:val="28"/>
        </w:rPr>
        <w:t xml:space="preserve">9 </w:t>
      </w:r>
      <w:r w:rsidR="002B5A11">
        <w:rPr>
          <w:rFonts w:ascii="Times New Roman" w:eastAsia="SimSun" w:hAnsi="Times New Roman" w:cs="Times New Roman"/>
          <w:sz w:val="28"/>
          <w:szCs w:val="28"/>
        </w:rPr>
        <w:t>классах 1 учебный час в неделю — 34–35 ч</w:t>
      </w:r>
      <w:r w:rsidR="002B5A11">
        <w:rPr>
          <w:rFonts w:ascii="Times New Roman" w:eastAsia="SimSun" w:hAnsi="Times New Roman" w:cs="Times New Roman"/>
          <w:sz w:val="28"/>
          <w:szCs w:val="28"/>
        </w:rPr>
        <w:t>а</w:t>
      </w:r>
      <w:r w:rsidR="002B5A11">
        <w:rPr>
          <w:rFonts w:ascii="Times New Roman" w:eastAsia="SimSun" w:hAnsi="Times New Roman" w:cs="Times New Roman"/>
          <w:sz w:val="28"/>
          <w:szCs w:val="28"/>
        </w:rPr>
        <w:t>сов</w:t>
      </w:r>
      <w:r w:rsidRPr="000D0FEB">
        <w:rPr>
          <w:rFonts w:ascii="Times New Roman" w:eastAsia="SimSun" w:hAnsi="Times New Roman" w:cs="Times New Roman"/>
          <w:sz w:val="28"/>
          <w:szCs w:val="28"/>
        </w:rPr>
        <w:t xml:space="preserve"> в учебном году, в зависимости от п</w:t>
      </w:r>
      <w:r w:rsidR="002B5A11">
        <w:rPr>
          <w:rFonts w:ascii="Times New Roman" w:eastAsia="SimSun" w:hAnsi="Times New Roman" w:cs="Times New Roman"/>
          <w:sz w:val="28"/>
          <w:szCs w:val="28"/>
        </w:rPr>
        <w:t>родолжительности учебного года.</w:t>
      </w:r>
    </w:p>
    <w:p w:rsidR="00370920" w:rsidRDefault="002B5A11" w:rsidP="00AD40DC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В 10–</w:t>
      </w:r>
      <w:r w:rsidR="00370920" w:rsidRPr="000D0FEB">
        <w:rPr>
          <w:rFonts w:ascii="Times New Roman" w:eastAsia="SimSun" w:hAnsi="Times New Roman" w:cs="Times New Roman"/>
          <w:sz w:val="28"/>
          <w:szCs w:val="28"/>
        </w:rPr>
        <w:t xml:space="preserve">11 классах образовательных организаций, реализующих </w:t>
      </w:r>
      <w:r w:rsidR="00370920" w:rsidRPr="000D0FEB">
        <w:rPr>
          <w:rFonts w:ascii="Times New Roman" w:eastAsia="Calibri" w:hAnsi="Times New Roman" w:cs="Times New Roman"/>
          <w:b/>
          <w:sz w:val="28"/>
          <w:szCs w:val="28"/>
        </w:rPr>
        <w:t xml:space="preserve">ФК ГОС, </w:t>
      </w:r>
      <w:r w:rsidR="003D237C" w:rsidRPr="003D237C">
        <w:rPr>
          <w:rFonts w:ascii="Times New Roman" w:eastAsia="Calibri" w:hAnsi="Times New Roman" w:cs="Times New Roman"/>
          <w:sz w:val="28"/>
          <w:szCs w:val="28"/>
        </w:rPr>
        <w:t>и</w:t>
      </w:r>
      <w:r w:rsidR="003D23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10–</w:t>
      </w:r>
      <w:r w:rsidR="003D237C">
        <w:rPr>
          <w:rFonts w:ascii="Times New Roman" w:eastAsia="Calibri" w:hAnsi="Times New Roman" w:cs="Times New Roman"/>
          <w:sz w:val="28"/>
          <w:szCs w:val="28"/>
        </w:rPr>
        <w:t>11 классах пилотных образовательных организаций (</w:t>
      </w:r>
      <w:r w:rsidR="003D237C"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опережающий порядок перехода</w:t>
      </w:r>
      <w:r w:rsidR="003D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ФГОС)</w:t>
      </w:r>
      <w:r w:rsidR="003D237C" w:rsidRPr="003D237C">
        <w:rPr>
          <w:rFonts w:ascii="Times New Roman" w:eastAsia="Calibri" w:hAnsi="Times New Roman" w:cs="Times New Roman"/>
          <w:sz w:val="28"/>
          <w:szCs w:val="28"/>
        </w:rPr>
        <w:t xml:space="preserve"> «Обществознание»</w:t>
      </w:r>
      <w:r w:rsidR="003D237C">
        <w:rPr>
          <w:rFonts w:ascii="Times New Roman" w:eastAsia="Calibri" w:hAnsi="Times New Roman" w:cs="Times New Roman"/>
          <w:sz w:val="28"/>
          <w:szCs w:val="28"/>
        </w:rPr>
        <w:t xml:space="preserve"> изучается</w:t>
      </w:r>
      <w:r w:rsidR="003D23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70920" w:rsidRPr="000D0FEB">
        <w:rPr>
          <w:rFonts w:ascii="Times New Roman" w:eastAsia="Calibri" w:hAnsi="Times New Roman" w:cs="Times New Roman"/>
          <w:sz w:val="28"/>
          <w:szCs w:val="28"/>
        </w:rPr>
        <w:t>в объеме 2 часа в неделю на базовом уровне.</w:t>
      </w:r>
      <w:r w:rsidR="003D23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D0FEB" w:rsidRPr="002B5A11" w:rsidRDefault="000D0FEB" w:rsidP="00AD40DC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8"/>
          <w:szCs w:val="28"/>
        </w:rPr>
      </w:pPr>
    </w:p>
    <w:p w:rsidR="002256C0" w:rsidRPr="002B5A11" w:rsidRDefault="002B5A11" w:rsidP="00AD40DC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2B5A11">
        <w:rPr>
          <w:rFonts w:ascii="Times New Roman" w:eastAsia="Calibri" w:hAnsi="Times New Roman" w:cs="Times New Roman"/>
          <w:i/>
          <w:sz w:val="28"/>
          <w:szCs w:val="28"/>
        </w:rPr>
        <w:t>Таблица 1</w:t>
      </w:r>
    </w:p>
    <w:p w:rsidR="002B5A11" w:rsidRPr="002B5A11" w:rsidRDefault="002B5A11" w:rsidP="002B5A11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BF38CB" w:rsidRDefault="00BF38CB" w:rsidP="002B5A1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количества часов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и средней школе</w:t>
      </w:r>
    </w:p>
    <w:p w:rsidR="002B5A11" w:rsidRPr="00B5340D" w:rsidRDefault="002B5A11" w:rsidP="002B5A11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5"/>
        <w:gridCol w:w="1131"/>
        <w:gridCol w:w="356"/>
        <w:gridCol w:w="775"/>
        <w:gridCol w:w="1000"/>
        <w:gridCol w:w="132"/>
        <w:gridCol w:w="1131"/>
        <w:gridCol w:w="513"/>
        <w:gridCol w:w="618"/>
        <w:gridCol w:w="1132"/>
        <w:gridCol w:w="26"/>
      </w:tblGrid>
      <w:tr w:rsidR="002256C0" w:rsidRPr="002B5A11" w:rsidTr="002B5A11">
        <w:trPr>
          <w:gridAfter w:val="1"/>
          <w:wAfter w:w="25" w:type="dxa"/>
          <w:trHeight w:val="380"/>
          <w:jc w:val="center"/>
        </w:trPr>
        <w:tc>
          <w:tcPr>
            <w:tcW w:w="9164" w:type="dxa"/>
            <w:gridSpan w:val="10"/>
            <w:vAlign w:val="center"/>
          </w:tcPr>
          <w:p w:rsidR="002256C0" w:rsidRPr="002B5A11" w:rsidRDefault="002256C0" w:rsidP="002B5A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B5A1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 основной школе (часов в неделю)</w:t>
            </w:r>
          </w:p>
        </w:tc>
      </w:tr>
      <w:tr w:rsidR="002256C0" w:rsidRPr="002B5A11" w:rsidTr="002B5A11">
        <w:trPr>
          <w:gridAfter w:val="1"/>
          <w:wAfter w:w="25" w:type="dxa"/>
          <w:trHeight w:val="269"/>
          <w:jc w:val="center"/>
        </w:trPr>
        <w:tc>
          <w:tcPr>
            <w:tcW w:w="2694" w:type="dxa"/>
            <w:vMerge w:val="restart"/>
            <w:vAlign w:val="center"/>
          </w:tcPr>
          <w:p w:rsidR="002256C0" w:rsidRPr="002B5A11" w:rsidRDefault="002256C0" w:rsidP="002B5A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5A11">
              <w:rPr>
                <w:rFonts w:ascii="Times New Roman" w:eastAsia="Calibri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078" w:type="dxa"/>
            <w:vAlign w:val="center"/>
          </w:tcPr>
          <w:p w:rsidR="002256C0" w:rsidRPr="002B5A11" w:rsidRDefault="002256C0" w:rsidP="002B5A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5A11">
              <w:rPr>
                <w:rFonts w:ascii="Times New Roman" w:eastAsia="Calibri" w:hAnsi="Times New Roman" w:cs="Times New Roman"/>
                <w:sz w:val="26"/>
                <w:szCs w:val="26"/>
              </w:rPr>
              <w:t>V</w:t>
            </w:r>
          </w:p>
        </w:tc>
        <w:tc>
          <w:tcPr>
            <w:tcW w:w="1078" w:type="dxa"/>
            <w:gridSpan w:val="2"/>
            <w:vAlign w:val="center"/>
          </w:tcPr>
          <w:p w:rsidR="002256C0" w:rsidRPr="002B5A11" w:rsidRDefault="002256C0" w:rsidP="002B5A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5A11">
              <w:rPr>
                <w:rFonts w:ascii="Times New Roman" w:eastAsia="Calibri" w:hAnsi="Times New Roman" w:cs="Times New Roman"/>
                <w:sz w:val="26"/>
                <w:szCs w:val="26"/>
              </w:rPr>
              <w:t>VI</w:t>
            </w:r>
          </w:p>
        </w:tc>
        <w:tc>
          <w:tcPr>
            <w:tcW w:w="1079" w:type="dxa"/>
            <w:gridSpan w:val="2"/>
            <w:vAlign w:val="center"/>
          </w:tcPr>
          <w:p w:rsidR="002256C0" w:rsidRPr="002B5A11" w:rsidRDefault="002256C0" w:rsidP="002B5A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5A11">
              <w:rPr>
                <w:rFonts w:ascii="Times New Roman" w:eastAsia="Calibri" w:hAnsi="Times New Roman" w:cs="Times New Roman"/>
                <w:sz w:val="26"/>
                <w:szCs w:val="26"/>
              </w:rPr>
              <w:t>VII</w:t>
            </w:r>
          </w:p>
        </w:tc>
        <w:tc>
          <w:tcPr>
            <w:tcW w:w="1078" w:type="dxa"/>
            <w:vAlign w:val="center"/>
          </w:tcPr>
          <w:p w:rsidR="002256C0" w:rsidRPr="002B5A11" w:rsidRDefault="002256C0" w:rsidP="002B5A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5A11">
              <w:rPr>
                <w:rFonts w:ascii="Times New Roman" w:eastAsia="Calibri" w:hAnsi="Times New Roman" w:cs="Times New Roman"/>
                <w:sz w:val="26"/>
                <w:szCs w:val="26"/>
              </w:rPr>
              <w:t>VIII</w:t>
            </w:r>
          </w:p>
        </w:tc>
        <w:tc>
          <w:tcPr>
            <w:tcW w:w="1078" w:type="dxa"/>
            <w:gridSpan w:val="2"/>
            <w:vAlign w:val="center"/>
          </w:tcPr>
          <w:p w:rsidR="002256C0" w:rsidRPr="002B5A11" w:rsidRDefault="002256C0" w:rsidP="002B5A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5A11">
              <w:rPr>
                <w:rFonts w:ascii="Times New Roman" w:eastAsia="Calibri" w:hAnsi="Times New Roman" w:cs="Times New Roman"/>
                <w:sz w:val="26"/>
                <w:szCs w:val="26"/>
              </w:rPr>
              <w:t>IX</w:t>
            </w:r>
          </w:p>
        </w:tc>
        <w:tc>
          <w:tcPr>
            <w:tcW w:w="1079" w:type="dxa"/>
          </w:tcPr>
          <w:p w:rsidR="002256C0" w:rsidRPr="002B5A11" w:rsidRDefault="002256C0" w:rsidP="002B5A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5A11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</w:p>
        </w:tc>
      </w:tr>
      <w:tr w:rsidR="002256C0" w:rsidRPr="002B5A11" w:rsidTr="002B5A11">
        <w:trPr>
          <w:gridAfter w:val="1"/>
          <w:wAfter w:w="25" w:type="dxa"/>
          <w:trHeight w:val="269"/>
          <w:jc w:val="center"/>
        </w:trPr>
        <w:tc>
          <w:tcPr>
            <w:tcW w:w="2694" w:type="dxa"/>
            <w:vMerge/>
          </w:tcPr>
          <w:p w:rsidR="002256C0" w:rsidRPr="002B5A11" w:rsidRDefault="002256C0" w:rsidP="002B5A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8" w:type="dxa"/>
            <w:vAlign w:val="center"/>
          </w:tcPr>
          <w:p w:rsidR="002256C0" w:rsidRPr="002B5A11" w:rsidRDefault="002256C0" w:rsidP="002B5A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5A11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78" w:type="dxa"/>
            <w:gridSpan w:val="2"/>
            <w:vAlign w:val="center"/>
          </w:tcPr>
          <w:p w:rsidR="002256C0" w:rsidRPr="002B5A11" w:rsidRDefault="002256C0" w:rsidP="002B5A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5A1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79" w:type="dxa"/>
            <w:gridSpan w:val="2"/>
            <w:vAlign w:val="center"/>
          </w:tcPr>
          <w:p w:rsidR="002256C0" w:rsidRPr="002B5A11" w:rsidRDefault="002256C0" w:rsidP="002B5A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5A1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78" w:type="dxa"/>
            <w:vAlign w:val="center"/>
          </w:tcPr>
          <w:p w:rsidR="002256C0" w:rsidRPr="002B5A11" w:rsidRDefault="002256C0" w:rsidP="002B5A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5A1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78" w:type="dxa"/>
            <w:gridSpan w:val="2"/>
            <w:vAlign w:val="center"/>
          </w:tcPr>
          <w:p w:rsidR="002256C0" w:rsidRPr="002B5A11" w:rsidRDefault="002256C0" w:rsidP="002B5A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5A1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79" w:type="dxa"/>
          </w:tcPr>
          <w:p w:rsidR="002256C0" w:rsidRPr="002B5A11" w:rsidRDefault="00062B21" w:rsidP="002B5A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2B5A11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4</w:t>
            </w:r>
          </w:p>
        </w:tc>
      </w:tr>
      <w:tr w:rsidR="002256C0" w:rsidRPr="002B5A11" w:rsidTr="002B5A11">
        <w:trPr>
          <w:gridAfter w:val="1"/>
          <w:wAfter w:w="25" w:type="dxa"/>
          <w:trHeight w:val="269"/>
          <w:jc w:val="center"/>
        </w:trPr>
        <w:tc>
          <w:tcPr>
            <w:tcW w:w="2694" w:type="dxa"/>
            <w:vMerge/>
          </w:tcPr>
          <w:p w:rsidR="002256C0" w:rsidRPr="002B5A11" w:rsidRDefault="002256C0" w:rsidP="002B5A1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8" w:type="dxa"/>
            <w:vAlign w:val="center"/>
          </w:tcPr>
          <w:p w:rsidR="002256C0" w:rsidRPr="002B5A11" w:rsidRDefault="002256C0" w:rsidP="002B5A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2256C0" w:rsidRPr="002B5A11" w:rsidRDefault="002256C0" w:rsidP="002B5A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5A11"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079" w:type="dxa"/>
            <w:gridSpan w:val="2"/>
            <w:tcBorders>
              <w:right w:val="single" w:sz="4" w:space="0" w:color="auto"/>
            </w:tcBorders>
            <w:vAlign w:val="center"/>
          </w:tcPr>
          <w:p w:rsidR="002256C0" w:rsidRPr="002B5A11" w:rsidRDefault="002256C0" w:rsidP="002B5A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5A11"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2256C0" w:rsidRPr="002B5A11" w:rsidRDefault="002256C0" w:rsidP="002B5A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5A11"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078" w:type="dxa"/>
            <w:gridSpan w:val="2"/>
            <w:vAlign w:val="center"/>
          </w:tcPr>
          <w:p w:rsidR="002256C0" w:rsidRPr="002B5A11" w:rsidRDefault="002256C0" w:rsidP="002B5A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5A11"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079" w:type="dxa"/>
            <w:vAlign w:val="center"/>
          </w:tcPr>
          <w:p w:rsidR="002256C0" w:rsidRPr="002B5A11" w:rsidRDefault="002256C0" w:rsidP="002B5A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B5A1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140</w:t>
            </w:r>
          </w:p>
        </w:tc>
      </w:tr>
      <w:tr w:rsidR="002256C0" w:rsidRPr="002B5A11" w:rsidTr="002B5A11">
        <w:trPr>
          <w:trHeight w:val="419"/>
          <w:jc w:val="center"/>
        </w:trPr>
        <w:tc>
          <w:tcPr>
            <w:tcW w:w="918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56C0" w:rsidRPr="002B5A11" w:rsidRDefault="002256C0" w:rsidP="002B5A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B5A1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 средней школе (часов в неделю)</w:t>
            </w:r>
            <w:r w:rsidR="00407FC2" w:rsidRPr="002B5A1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по ФК ГОС</w:t>
            </w:r>
          </w:p>
        </w:tc>
      </w:tr>
      <w:tr w:rsidR="002256C0" w:rsidRPr="002B5A11" w:rsidTr="002B5A11">
        <w:trPr>
          <w:trHeight w:val="249"/>
          <w:jc w:val="center"/>
        </w:trPr>
        <w:tc>
          <w:tcPr>
            <w:tcW w:w="4111" w:type="dxa"/>
            <w:gridSpan w:val="3"/>
            <w:vMerge w:val="restart"/>
            <w:vAlign w:val="center"/>
          </w:tcPr>
          <w:p w:rsidR="002256C0" w:rsidRPr="002B5A11" w:rsidRDefault="002256C0" w:rsidP="002B5A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5A11">
              <w:rPr>
                <w:rFonts w:ascii="Times New Roman" w:eastAsia="Calibri" w:hAnsi="Times New Roman" w:cs="Times New Roman"/>
                <w:sz w:val="26"/>
                <w:szCs w:val="26"/>
              </w:rPr>
              <w:t>Обществознание</w:t>
            </w:r>
          </w:p>
          <w:p w:rsidR="002256C0" w:rsidRPr="002B5A11" w:rsidRDefault="002256C0" w:rsidP="002B5A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5A11">
              <w:rPr>
                <w:rFonts w:ascii="Times New Roman" w:eastAsia="Calibri" w:hAnsi="Times New Roman" w:cs="Times New Roman"/>
                <w:sz w:val="26"/>
                <w:szCs w:val="26"/>
              </w:rPr>
              <w:t>(включая экономику и право)</w:t>
            </w:r>
          </w:p>
        </w:tc>
        <w:tc>
          <w:tcPr>
            <w:tcW w:w="1692" w:type="dxa"/>
            <w:gridSpan w:val="2"/>
            <w:vAlign w:val="center"/>
          </w:tcPr>
          <w:p w:rsidR="002256C0" w:rsidRPr="002B5A11" w:rsidRDefault="002256C0" w:rsidP="002B5A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5A11">
              <w:rPr>
                <w:rFonts w:ascii="Times New Roman" w:eastAsia="Calibri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693" w:type="dxa"/>
            <w:gridSpan w:val="3"/>
            <w:vAlign w:val="center"/>
          </w:tcPr>
          <w:p w:rsidR="002256C0" w:rsidRPr="002B5A11" w:rsidRDefault="002256C0" w:rsidP="002B5A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5A11">
              <w:rPr>
                <w:rFonts w:ascii="Times New Roman" w:eastAsia="Calibri" w:hAnsi="Times New Roman" w:cs="Times New Roman"/>
                <w:sz w:val="26"/>
                <w:szCs w:val="26"/>
              </w:rPr>
              <w:t>XI</w:t>
            </w:r>
          </w:p>
        </w:tc>
        <w:tc>
          <w:tcPr>
            <w:tcW w:w="1693" w:type="dxa"/>
            <w:gridSpan w:val="3"/>
            <w:vAlign w:val="center"/>
          </w:tcPr>
          <w:p w:rsidR="002256C0" w:rsidRPr="002B5A11" w:rsidRDefault="002256C0" w:rsidP="002B5A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5A11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</w:p>
        </w:tc>
      </w:tr>
      <w:tr w:rsidR="002256C0" w:rsidRPr="002B5A11" w:rsidTr="002B5A11">
        <w:trPr>
          <w:trHeight w:val="531"/>
          <w:jc w:val="center"/>
        </w:trPr>
        <w:tc>
          <w:tcPr>
            <w:tcW w:w="4111" w:type="dxa"/>
            <w:gridSpan w:val="3"/>
            <w:vMerge/>
          </w:tcPr>
          <w:p w:rsidR="002256C0" w:rsidRPr="002B5A11" w:rsidRDefault="002256C0" w:rsidP="002B5A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2256C0" w:rsidRPr="002B5A11" w:rsidRDefault="002256C0" w:rsidP="002B5A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5A11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3" w:type="dxa"/>
            <w:gridSpan w:val="3"/>
            <w:vAlign w:val="center"/>
          </w:tcPr>
          <w:p w:rsidR="002256C0" w:rsidRPr="002B5A11" w:rsidRDefault="002256C0" w:rsidP="002B5A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5A11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3" w:type="dxa"/>
            <w:gridSpan w:val="3"/>
            <w:vAlign w:val="center"/>
          </w:tcPr>
          <w:p w:rsidR="002256C0" w:rsidRPr="002B5A11" w:rsidRDefault="002256C0" w:rsidP="002B5A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256C0" w:rsidRPr="002B5A11" w:rsidTr="002B5A11">
        <w:trPr>
          <w:trHeight w:val="266"/>
          <w:jc w:val="center"/>
        </w:trPr>
        <w:tc>
          <w:tcPr>
            <w:tcW w:w="4111" w:type="dxa"/>
            <w:gridSpan w:val="3"/>
            <w:vMerge/>
          </w:tcPr>
          <w:p w:rsidR="002256C0" w:rsidRPr="002B5A11" w:rsidRDefault="002256C0" w:rsidP="002B5A1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2256C0" w:rsidRPr="002B5A11" w:rsidRDefault="002256C0" w:rsidP="002B5A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5A11">
              <w:rPr>
                <w:rFonts w:ascii="Times New Roman" w:eastAsia="Calibri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693" w:type="dxa"/>
            <w:gridSpan w:val="3"/>
            <w:vAlign w:val="center"/>
          </w:tcPr>
          <w:p w:rsidR="002256C0" w:rsidRPr="002B5A11" w:rsidRDefault="002256C0" w:rsidP="002B5A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5A11">
              <w:rPr>
                <w:rFonts w:ascii="Times New Roman" w:eastAsia="Calibri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693" w:type="dxa"/>
            <w:gridSpan w:val="3"/>
            <w:vAlign w:val="center"/>
          </w:tcPr>
          <w:p w:rsidR="002256C0" w:rsidRPr="002B5A11" w:rsidRDefault="002256C0" w:rsidP="002B5A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B5A1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140</w:t>
            </w:r>
          </w:p>
        </w:tc>
      </w:tr>
    </w:tbl>
    <w:p w:rsidR="002B5A11" w:rsidRDefault="002B5A11" w:rsidP="00AD40DC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2256C0" w:rsidRDefault="00C2364E" w:rsidP="00AD40DC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2364E">
        <w:rPr>
          <w:rFonts w:ascii="Times New Roman" w:eastAsia="SimSun" w:hAnsi="Times New Roman" w:cs="Times New Roman"/>
          <w:sz w:val="28"/>
          <w:szCs w:val="28"/>
        </w:rPr>
        <w:t>Количество часов, предусмотренное д</w:t>
      </w:r>
      <w:r w:rsidR="002B5A11">
        <w:rPr>
          <w:rFonts w:ascii="Times New Roman" w:eastAsia="SimSun" w:hAnsi="Times New Roman" w:cs="Times New Roman"/>
          <w:sz w:val="28"/>
          <w:szCs w:val="28"/>
        </w:rPr>
        <w:t>ля изучения обществознания в 10–</w:t>
      </w:r>
      <w:r w:rsidRPr="00C2364E">
        <w:rPr>
          <w:rFonts w:ascii="Times New Roman" w:eastAsia="SimSun" w:hAnsi="Times New Roman" w:cs="Times New Roman"/>
          <w:sz w:val="28"/>
          <w:szCs w:val="28"/>
        </w:rPr>
        <w:t>11 классах</w:t>
      </w:r>
      <w:r w:rsidR="00D037AC" w:rsidRPr="00D037AC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D037AC">
        <w:rPr>
          <w:rFonts w:ascii="Times New Roman" w:eastAsia="SimSun" w:hAnsi="Times New Roman" w:cs="Times New Roman"/>
          <w:sz w:val="28"/>
          <w:szCs w:val="28"/>
        </w:rPr>
        <w:t>по ФК ГОС</w:t>
      </w:r>
      <w:r w:rsidRPr="00C2364E">
        <w:rPr>
          <w:rFonts w:ascii="Times New Roman" w:eastAsia="SimSun" w:hAnsi="Times New Roman" w:cs="Times New Roman"/>
          <w:sz w:val="28"/>
          <w:szCs w:val="28"/>
        </w:rPr>
        <w:t>, в соответствии с учебным планом, следующее:</w:t>
      </w:r>
    </w:p>
    <w:p w:rsidR="002B5A11" w:rsidRPr="002B5A11" w:rsidRDefault="002B5A11" w:rsidP="00AD40DC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2256C0" w:rsidRPr="002B5A11" w:rsidRDefault="002B5A11" w:rsidP="00AD40DC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5A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2</w:t>
      </w:r>
    </w:p>
    <w:p w:rsidR="002B5A11" w:rsidRPr="002B5A11" w:rsidRDefault="002B5A11" w:rsidP="00AD40DC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F38CB" w:rsidRPr="002B5A11" w:rsidRDefault="00BF38CB" w:rsidP="002B5A1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кол</w:t>
      </w:r>
      <w:r w:rsidR="002B5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ичества часов в 10–11 классах</w:t>
      </w:r>
      <w:r w:rsidR="002B5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B5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базовом и профильном уровнях обучения</w:t>
      </w:r>
    </w:p>
    <w:p w:rsidR="002B5A11" w:rsidRPr="002B5A11" w:rsidRDefault="002B5A11" w:rsidP="00AD40D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2411"/>
        <w:gridCol w:w="2575"/>
        <w:gridCol w:w="1287"/>
        <w:gridCol w:w="1190"/>
      </w:tblGrid>
      <w:tr w:rsidR="002256C0" w:rsidRPr="002B5A11" w:rsidTr="002B5A11">
        <w:trPr>
          <w:jc w:val="center"/>
        </w:trPr>
        <w:tc>
          <w:tcPr>
            <w:tcW w:w="4324" w:type="dxa"/>
            <w:gridSpan w:val="2"/>
            <w:vMerge w:val="restart"/>
            <w:vAlign w:val="center"/>
          </w:tcPr>
          <w:p w:rsidR="002256C0" w:rsidRPr="002B5A11" w:rsidRDefault="002256C0" w:rsidP="002B5A11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A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уровня, профиля</w:t>
            </w:r>
          </w:p>
        </w:tc>
        <w:tc>
          <w:tcPr>
            <w:tcW w:w="2427" w:type="dxa"/>
            <w:vMerge w:val="restart"/>
            <w:vAlign w:val="center"/>
          </w:tcPr>
          <w:p w:rsidR="002256C0" w:rsidRPr="002B5A11" w:rsidRDefault="002256C0" w:rsidP="002B5A11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A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2335" w:type="dxa"/>
            <w:gridSpan w:val="2"/>
            <w:vAlign w:val="center"/>
          </w:tcPr>
          <w:p w:rsidR="002256C0" w:rsidRPr="002B5A11" w:rsidRDefault="002256C0" w:rsidP="002B5A11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A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Средняя (полная) школа</w:t>
            </w:r>
          </w:p>
          <w:p w:rsidR="002256C0" w:rsidRPr="002B5A11" w:rsidRDefault="002256C0" w:rsidP="002B5A11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B5A1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(часы в неделю)</w:t>
            </w:r>
          </w:p>
        </w:tc>
      </w:tr>
      <w:tr w:rsidR="002256C0" w:rsidRPr="002B5A11" w:rsidTr="002B5A11">
        <w:trPr>
          <w:jc w:val="center"/>
        </w:trPr>
        <w:tc>
          <w:tcPr>
            <w:tcW w:w="4324" w:type="dxa"/>
            <w:gridSpan w:val="2"/>
            <w:vMerge/>
            <w:vAlign w:val="center"/>
          </w:tcPr>
          <w:p w:rsidR="002256C0" w:rsidRPr="002B5A11" w:rsidRDefault="002256C0" w:rsidP="002B5A11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7" w:type="dxa"/>
            <w:vMerge/>
            <w:vAlign w:val="center"/>
          </w:tcPr>
          <w:p w:rsidR="002256C0" w:rsidRPr="002B5A11" w:rsidRDefault="002256C0" w:rsidP="002B5A11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3" w:type="dxa"/>
            <w:vAlign w:val="center"/>
          </w:tcPr>
          <w:p w:rsidR="002256C0" w:rsidRPr="002B5A11" w:rsidRDefault="002256C0" w:rsidP="002B5A11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A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класс</w:t>
            </w:r>
          </w:p>
        </w:tc>
        <w:tc>
          <w:tcPr>
            <w:tcW w:w="1122" w:type="dxa"/>
            <w:vAlign w:val="center"/>
          </w:tcPr>
          <w:p w:rsidR="002256C0" w:rsidRPr="002B5A11" w:rsidRDefault="002256C0" w:rsidP="002B5A11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A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класс</w:t>
            </w:r>
          </w:p>
        </w:tc>
      </w:tr>
      <w:tr w:rsidR="002256C0" w:rsidRPr="002B5A11" w:rsidTr="002B5A11">
        <w:trPr>
          <w:jc w:val="center"/>
        </w:trPr>
        <w:tc>
          <w:tcPr>
            <w:tcW w:w="4324" w:type="dxa"/>
            <w:gridSpan w:val="2"/>
            <w:vAlign w:val="center"/>
          </w:tcPr>
          <w:p w:rsidR="002256C0" w:rsidRPr="002B5A11" w:rsidRDefault="002256C0" w:rsidP="002B5A11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B5A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Базовый уровень</w:t>
            </w:r>
          </w:p>
        </w:tc>
        <w:tc>
          <w:tcPr>
            <w:tcW w:w="2427" w:type="dxa"/>
            <w:vAlign w:val="center"/>
          </w:tcPr>
          <w:p w:rsidR="002256C0" w:rsidRPr="002B5A11" w:rsidRDefault="002256C0" w:rsidP="002B5A11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A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1213" w:type="dxa"/>
            <w:vAlign w:val="center"/>
          </w:tcPr>
          <w:p w:rsidR="002256C0" w:rsidRPr="002B5A11" w:rsidRDefault="002256C0" w:rsidP="002B5A11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A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22" w:type="dxa"/>
            <w:vAlign w:val="center"/>
          </w:tcPr>
          <w:p w:rsidR="002256C0" w:rsidRPr="002B5A11" w:rsidRDefault="002256C0" w:rsidP="002B5A11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A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2256C0" w:rsidRPr="002B5A11" w:rsidTr="002B5A11">
        <w:trPr>
          <w:trHeight w:val="320"/>
          <w:jc w:val="center"/>
        </w:trPr>
        <w:tc>
          <w:tcPr>
            <w:tcW w:w="2051" w:type="dxa"/>
            <w:vMerge w:val="restart"/>
            <w:vAlign w:val="center"/>
          </w:tcPr>
          <w:p w:rsidR="002256C0" w:rsidRPr="002B5A11" w:rsidRDefault="002256C0" w:rsidP="002B5A11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B5A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Профильный уровень</w:t>
            </w:r>
          </w:p>
        </w:tc>
        <w:tc>
          <w:tcPr>
            <w:tcW w:w="2273" w:type="dxa"/>
            <w:vMerge w:val="restart"/>
            <w:vAlign w:val="center"/>
          </w:tcPr>
          <w:p w:rsidR="002256C0" w:rsidRPr="002B5A11" w:rsidRDefault="002256C0" w:rsidP="002B5A11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B5A1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Социально-экономический</w:t>
            </w:r>
          </w:p>
        </w:tc>
        <w:tc>
          <w:tcPr>
            <w:tcW w:w="2427" w:type="dxa"/>
            <w:vAlign w:val="center"/>
          </w:tcPr>
          <w:p w:rsidR="002256C0" w:rsidRPr="002B5A11" w:rsidRDefault="002256C0" w:rsidP="002B5A11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A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1213" w:type="dxa"/>
            <w:vAlign w:val="center"/>
          </w:tcPr>
          <w:p w:rsidR="002256C0" w:rsidRPr="002B5A11" w:rsidRDefault="002256C0" w:rsidP="002B5A11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A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22" w:type="dxa"/>
            <w:vAlign w:val="center"/>
          </w:tcPr>
          <w:p w:rsidR="002256C0" w:rsidRPr="002B5A11" w:rsidRDefault="002256C0" w:rsidP="002B5A11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A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2256C0" w:rsidRPr="002B5A11" w:rsidTr="002B5A11">
        <w:trPr>
          <w:trHeight w:val="320"/>
          <w:jc w:val="center"/>
        </w:trPr>
        <w:tc>
          <w:tcPr>
            <w:tcW w:w="2051" w:type="dxa"/>
            <w:vMerge/>
            <w:vAlign w:val="center"/>
          </w:tcPr>
          <w:p w:rsidR="002256C0" w:rsidRPr="002B5A11" w:rsidRDefault="002256C0" w:rsidP="002B5A11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2256C0" w:rsidRPr="002B5A11" w:rsidRDefault="002256C0" w:rsidP="002B5A11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427" w:type="dxa"/>
            <w:vAlign w:val="center"/>
          </w:tcPr>
          <w:p w:rsidR="002256C0" w:rsidRPr="002B5A11" w:rsidRDefault="002256C0" w:rsidP="002B5A11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A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1213" w:type="dxa"/>
            <w:vAlign w:val="center"/>
          </w:tcPr>
          <w:p w:rsidR="002256C0" w:rsidRPr="002B5A11" w:rsidRDefault="002256C0" w:rsidP="002B5A11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A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22" w:type="dxa"/>
            <w:vAlign w:val="center"/>
          </w:tcPr>
          <w:p w:rsidR="002256C0" w:rsidRPr="002B5A11" w:rsidRDefault="002256C0" w:rsidP="002B5A11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A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2256C0" w:rsidRPr="002B5A11" w:rsidTr="002B5A11">
        <w:trPr>
          <w:trHeight w:val="320"/>
          <w:jc w:val="center"/>
        </w:trPr>
        <w:tc>
          <w:tcPr>
            <w:tcW w:w="2051" w:type="dxa"/>
            <w:vMerge/>
            <w:vAlign w:val="center"/>
          </w:tcPr>
          <w:p w:rsidR="002256C0" w:rsidRPr="002B5A11" w:rsidRDefault="002256C0" w:rsidP="002B5A11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2256C0" w:rsidRPr="002B5A11" w:rsidRDefault="002256C0" w:rsidP="002B5A11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427" w:type="dxa"/>
            <w:vAlign w:val="center"/>
          </w:tcPr>
          <w:p w:rsidR="002256C0" w:rsidRPr="002B5A11" w:rsidRDefault="002256C0" w:rsidP="002B5A11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A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</w:t>
            </w:r>
          </w:p>
        </w:tc>
        <w:tc>
          <w:tcPr>
            <w:tcW w:w="1213" w:type="dxa"/>
            <w:vAlign w:val="center"/>
          </w:tcPr>
          <w:p w:rsidR="002256C0" w:rsidRPr="002B5A11" w:rsidRDefault="002256C0" w:rsidP="002B5A11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A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22" w:type="dxa"/>
            <w:vAlign w:val="center"/>
          </w:tcPr>
          <w:p w:rsidR="002256C0" w:rsidRPr="002B5A11" w:rsidRDefault="002256C0" w:rsidP="002B5A11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A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2256C0" w:rsidRPr="002B5A11" w:rsidTr="002B5A11">
        <w:trPr>
          <w:trHeight w:val="215"/>
          <w:jc w:val="center"/>
        </w:trPr>
        <w:tc>
          <w:tcPr>
            <w:tcW w:w="2051" w:type="dxa"/>
            <w:vMerge/>
            <w:vAlign w:val="center"/>
          </w:tcPr>
          <w:p w:rsidR="002256C0" w:rsidRPr="002B5A11" w:rsidRDefault="002256C0" w:rsidP="002B5A11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:rsidR="002256C0" w:rsidRPr="002B5A11" w:rsidRDefault="002256C0" w:rsidP="002B5A11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B5A1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Социально-гуманитарный</w:t>
            </w:r>
          </w:p>
        </w:tc>
        <w:tc>
          <w:tcPr>
            <w:tcW w:w="2427" w:type="dxa"/>
            <w:vAlign w:val="center"/>
          </w:tcPr>
          <w:p w:rsidR="002256C0" w:rsidRPr="002B5A11" w:rsidRDefault="002256C0" w:rsidP="002B5A11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A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1213" w:type="dxa"/>
            <w:vAlign w:val="center"/>
          </w:tcPr>
          <w:p w:rsidR="002256C0" w:rsidRPr="002B5A11" w:rsidRDefault="002256C0" w:rsidP="002B5A11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A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22" w:type="dxa"/>
            <w:vAlign w:val="center"/>
          </w:tcPr>
          <w:p w:rsidR="002256C0" w:rsidRPr="002B5A11" w:rsidRDefault="002256C0" w:rsidP="002B5A11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A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2256C0" w:rsidRPr="002B5A11" w:rsidTr="002B5A11">
        <w:trPr>
          <w:trHeight w:val="215"/>
          <w:jc w:val="center"/>
        </w:trPr>
        <w:tc>
          <w:tcPr>
            <w:tcW w:w="2051" w:type="dxa"/>
            <w:vMerge/>
            <w:vAlign w:val="center"/>
          </w:tcPr>
          <w:p w:rsidR="002256C0" w:rsidRPr="002B5A11" w:rsidRDefault="002256C0" w:rsidP="002B5A11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2256C0" w:rsidRPr="002B5A11" w:rsidRDefault="002256C0" w:rsidP="002B5A11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427" w:type="dxa"/>
            <w:vAlign w:val="center"/>
          </w:tcPr>
          <w:p w:rsidR="002256C0" w:rsidRPr="002B5A11" w:rsidRDefault="002256C0" w:rsidP="002B5A11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A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1213" w:type="dxa"/>
            <w:vAlign w:val="center"/>
          </w:tcPr>
          <w:p w:rsidR="002256C0" w:rsidRPr="002B5A11" w:rsidRDefault="002256C0" w:rsidP="002B5A11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A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22" w:type="dxa"/>
            <w:vAlign w:val="center"/>
          </w:tcPr>
          <w:p w:rsidR="002256C0" w:rsidRPr="002B5A11" w:rsidRDefault="002256C0" w:rsidP="002B5A11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A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2256C0" w:rsidRPr="002B5A11" w:rsidTr="002B5A11">
        <w:trPr>
          <w:trHeight w:val="215"/>
          <w:jc w:val="center"/>
        </w:trPr>
        <w:tc>
          <w:tcPr>
            <w:tcW w:w="2051" w:type="dxa"/>
            <w:vMerge/>
            <w:vAlign w:val="center"/>
          </w:tcPr>
          <w:p w:rsidR="002256C0" w:rsidRPr="002B5A11" w:rsidRDefault="002256C0" w:rsidP="002B5A11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2256C0" w:rsidRPr="002B5A11" w:rsidRDefault="002256C0" w:rsidP="002B5A11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427" w:type="dxa"/>
            <w:vAlign w:val="center"/>
          </w:tcPr>
          <w:p w:rsidR="002256C0" w:rsidRPr="002B5A11" w:rsidRDefault="002256C0" w:rsidP="002B5A11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A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</w:t>
            </w:r>
          </w:p>
        </w:tc>
        <w:tc>
          <w:tcPr>
            <w:tcW w:w="1213" w:type="dxa"/>
            <w:vAlign w:val="center"/>
          </w:tcPr>
          <w:p w:rsidR="002256C0" w:rsidRPr="002B5A11" w:rsidRDefault="002256C0" w:rsidP="002B5A11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A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22" w:type="dxa"/>
            <w:vAlign w:val="center"/>
          </w:tcPr>
          <w:p w:rsidR="002256C0" w:rsidRPr="002B5A11" w:rsidRDefault="002256C0" w:rsidP="002B5A11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A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</w:tbl>
    <w:p w:rsidR="002B5A11" w:rsidRDefault="002B5A11" w:rsidP="00AD40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56C0" w:rsidRPr="000D0FEB" w:rsidRDefault="002256C0" w:rsidP="00AD40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FEB">
        <w:rPr>
          <w:rFonts w:ascii="Times New Roman" w:eastAsia="Calibri" w:hAnsi="Times New Roman" w:cs="Times New Roman"/>
          <w:sz w:val="28"/>
          <w:szCs w:val="28"/>
        </w:rPr>
        <w:t>Интегрированный учебный предмет «Обществознание» на ступени сре</w:t>
      </w:r>
      <w:r w:rsidRPr="000D0FEB">
        <w:rPr>
          <w:rFonts w:ascii="Times New Roman" w:eastAsia="Calibri" w:hAnsi="Times New Roman" w:cs="Times New Roman"/>
          <w:sz w:val="28"/>
          <w:szCs w:val="28"/>
        </w:rPr>
        <w:t>д</w:t>
      </w:r>
      <w:r w:rsidRPr="000D0FEB">
        <w:rPr>
          <w:rFonts w:ascii="Times New Roman" w:eastAsia="Calibri" w:hAnsi="Times New Roman" w:cs="Times New Roman"/>
          <w:sz w:val="28"/>
          <w:szCs w:val="28"/>
        </w:rPr>
        <w:t>него (полного) общего образования на базовом уровне включает разделы «Эк</w:t>
      </w:r>
      <w:r w:rsidRPr="000D0FEB">
        <w:rPr>
          <w:rFonts w:ascii="Times New Roman" w:eastAsia="Calibri" w:hAnsi="Times New Roman" w:cs="Times New Roman"/>
          <w:sz w:val="28"/>
          <w:szCs w:val="28"/>
        </w:rPr>
        <w:t>о</w:t>
      </w:r>
      <w:r w:rsidRPr="000D0FEB">
        <w:rPr>
          <w:rFonts w:ascii="Times New Roman" w:eastAsia="Calibri" w:hAnsi="Times New Roman" w:cs="Times New Roman"/>
          <w:sz w:val="28"/>
          <w:szCs w:val="28"/>
        </w:rPr>
        <w:t>номика» и «Право», которые могут преподаваться как в составе данного пре</w:t>
      </w:r>
      <w:r w:rsidRPr="000D0FEB">
        <w:rPr>
          <w:rFonts w:ascii="Times New Roman" w:eastAsia="Calibri" w:hAnsi="Times New Roman" w:cs="Times New Roman"/>
          <w:sz w:val="28"/>
          <w:szCs w:val="28"/>
        </w:rPr>
        <w:t>д</w:t>
      </w:r>
      <w:r w:rsidRPr="000D0FE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мета, так и в качестве самостоятельных учебных предметов на профильном уровне. </w:t>
      </w:r>
    </w:p>
    <w:p w:rsidR="00062B21" w:rsidRPr="002B5A11" w:rsidRDefault="00062B21" w:rsidP="002B5A11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5A11">
        <w:rPr>
          <w:rFonts w:ascii="Times New Roman" w:eastAsia="Calibri" w:hAnsi="Times New Roman" w:cs="Times New Roman"/>
          <w:b/>
          <w:sz w:val="28"/>
          <w:szCs w:val="28"/>
        </w:rPr>
        <w:t>Право</w:t>
      </w:r>
    </w:p>
    <w:p w:rsidR="00062B21" w:rsidRDefault="00062B21" w:rsidP="00AD40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D0FEB">
        <w:rPr>
          <w:rFonts w:ascii="Times New Roman" w:eastAsia="Calibri" w:hAnsi="Times New Roman" w:cs="Times New Roman"/>
          <w:sz w:val="28"/>
          <w:szCs w:val="28"/>
        </w:rPr>
        <w:t>В старшей школе на базовом уровне предусмотрено изучение курса «Право» в двух вариантах: в рамках интегрированного курса «Обществозн</w:t>
      </w:r>
      <w:r w:rsidRPr="000D0FEB">
        <w:rPr>
          <w:rFonts w:ascii="Times New Roman" w:eastAsia="Calibri" w:hAnsi="Times New Roman" w:cs="Times New Roman"/>
          <w:sz w:val="28"/>
          <w:szCs w:val="28"/>
        </w:rPr>
        <w:t>а</w:t>
      </w:r>
      <w:r w:rsidRPr="000D0FEB">
        <w:rPr>
          <w:rFonts w:ascii="Times New Roman" w:eastAsia="Calibri" w:hAnsi="Times New Roman" w:cs="Times New Roman"/>
          <w:sz w:val="28"/>
          <w:szCs w:val="28"/>
        </w:rPr>
        <w:t>ние» (суммарный ресур</w:t>
      </w:r>
      <w:r w:rsidR="002B5A11">
        <w:rPr>
          <w:rFonts w:ascii="Times New Roman" w:eastAsia="Calibri" w:hAnsi="Times New Roman" w:cs="Times New Roman"/>
          <w:sz w:val="28"/>
          <w:szCs w:val="28"/>
        </w:rPr>
        <w:t>с учебного времени на два года —</w:t>
      </w:r>
      <w:r w:rsidRPr="000D0FEB">
        <w:rPr>
          <w:rFonts w:ascii="Times New Roman" w:eastAsia="Calibri" w:hAnsi="Times New Roman" w:cs="Times New Roman"/>
          <w:sz w:val="28"/>
          <w:szCs w:val="28"/>
        </w:rPr>
        <w:t xml:space="preserve"> 140 часов, 2 часа в неделю, из них право</w:t>
      </w:r>
      <w:r w:rsidR="002B5A11">
        <w:rPr>
          <w:rFonts w:ascii="Times New Roman" w:eastAsia="Calibri" w:hAnsi="Times New Roman" w:cs="Times New Roman"/>
          <w:sz w:val="28"/>
          <w:szCs w:val="28"/>
        </w:rPr>
        <w:t xml:space="preserve"> —</w:t>
      </w:r>
      <w:r w:rsidRPr="000D0FEB">
        <w:rPr>
          <w:rFonts w:ascii="Times New Roman" w:eastAsia="Calibri" w:hAnsi="Times New Roman" w:cs="Times New Roman"/>
          <w:sz w:val="28"/>
          <w:szCs w:val="28"/>
        </w:rPr>
        <w:t xml:space="preserve"> не менее 35 учебных часов) и в качестве самостоятел</w:t>
      </w:r>
      <w:r w:rsidRPr="000D0FEB">
        <w:rPr>
          <w:rFonts w:ascii="Times New Roman" w:eastAsia="Calibri" w:hAnsi="Times New Roman" w:cs="Times New Roman"/>
          <w:sz w:val="28"/>
          <w:szCs w:val="28"/>
        </w:rPr>
        <w:t>ь</w:t>
      </w:r>
      <w:r w:rsidRPr="000D0FEB">
        <w:rPr>
          <w:rFonts w:ascii="Times New Roman" w:eastAsia="Calibri" w:hAnsi="Times New Roman" w:cs="Times New Roman"/>
          <w:sz w:val="28"/>
          <w:szCs w:val="28"/>
        </w:rPr>
        <w:t>ного предмета (из расчета 35 часов по одному ча</w:t>
      </w:r>
      <w:r w:rsidR="002B5A11">
        <w:rPr>
          <w:rFonts w:ascii="Times New Roman" w:eastAsia="Calibri" w:hAnsi="Times New Roman" w:cs="Times New Roman"/>
          <w:sz w:val="28"/>
          <w:szCs w:val="28"/>
        </w:rPr>
        <w:t>су в неделю в 10 и 11 классах).</w:t>
      </w:r>
      <w:proofErr w:type="gramEnd"/>
    </w:p>
    <w:p w:rsidR="002B5A11" w:rsidRPr="002B5A11" w:rsidRDefault="002B5A11" w:rsidP="002B5A1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0D0FEB" w:rsidRPr="002B5A11" w:rsidRDefault="002B5A11" w:rsidP="00AD40DC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B5A1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Таблица 3</w:t>
      </w:r>
    </w:p>
    <w:p w:rsidR="002B5A11" w:rsidRPr="002B5A11" w:rsidRDefault="002B5A11" w:rsidP="00AD40DC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062B21" w:rsidRDefault="00062B21" w:rsidP="002B5A1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3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Примерное распределение к</w:t>
      </w:r>
      <w:r w:rsidR="002B5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оличества часов в 10–11 классах</w:t>
      </w:r>
      <w:r w:rsidR="002B5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BF3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зависимости от уровня изучения предмета «Право»</w:t>
      </w:r>
    </w:p>
    <w:p w:rsidR="002B5A11" w:rsidRPr="00BF38CB" w:rsidRDefault="002B5A11" w:rsidP="002B5A1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fe"/>
        <w:tblpPr w:leftFromText="180" w:rightFromText="180" w:vertAnchor="text" w:horzAnchor="page" w:tblpXSpec="center" w:tblpY="207"/>
        <w:tblW w:w="9639" w:type="dxa"/>
        <w:jc w:val="center"/>
        <w:tblLook w:val="04A0" w:firstRow="1" w:lastRow="0" w:firstColumn="1" w:lastColumn="0" w:noHBand="0" w:noVBand="1"/>
      </w:tblPr>
      <w:tblGrid>
        <w:gridCol w:w="4299"/>
        <w:gridCol w:w="5340"/>
      </w:tblGrid>
      <w:tr w:rsidR="00062B21" w:rsidRPr="002B5A11" w:rsidTr="002B5A11">
        <w:trPr>
          <w:jc w:val="center"/>
        </w:trPr>
        <w:tc>
          <w:tcPr>
            <w:tcW w:w="3652" w:type="dxa"/>
          </w:tcPr>
          <w:p w:rsidR="00062B21" w:rsidRPr="002B5A11" w:rsidRDefault="002B5A11" w:rsidP="002B5A11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4536" w:type="dxa"/>
          </w:tcPr>
          <w:p w:rsidR="00062B21" w:rsidRPr="002B5A11" w:rsidRDefault="002B5A11" w:rsidP="002B5A11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Право</w:t>
            </w:r>
          </w:p>
        </w:tc>
      </w:tr>
      <w:tr w:rsidR="00062B21" w:rsidRPr="002B5A11" w:rsidTr="002B5A11">
        <w:trPr>
          <w:jc w:val="center"/>
        </w:trPr>
        <w:tc>
          <w:tcPr>
            <w:tcW w:w="8188" w:type="dxa"/>
            <w:gridSpan w:val="2"/>
          </w:tcPr>
          <w:p w:rsidR="00062B21" w:rsidRPr="002B5A11" w:rsidRDefault="00062B21" w:rsidP="002B5A11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2B5A11">
              <w:rPr>
                <w:rFonts w:ascii="Times New Roman" w:eastAsia="Times New Roman" w:hAnsi="Times New Roman"/>
                <w:b/>
                <w:sz w:val="26"/>
                <w:szCs w:val="26"/>
              </w:rPr>
              <w:t>Базовый уровень</w:t>
            </w:r>
          </w:p>
        </w:tc>
      </w:tr>
      <w:tr w:rsidR="00062B21" w:rsidRPr="002B5A11" w:rsidTr="002B5A11">
        <w:trPr>
          <w:trHeight w:val="387"/>
          <w:jc w:val="center"/>
        </w:trPr>
        <w:tc>
          <w:tcPr>
            <w:tcW w:w="3652" w:type="dxa"/>
          </w:tcPr>
          <w:p w:rsidR="00062B21" w:rsidRPr="002B5A11" w:rsidRDefault="00062B21" w:rsidP="002B5A11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2B5A11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4536" w:type="dxa"/>
          </w:tcPr>
          <w:p w:rsidR="00062B21" w:rsidRPr="002B5A11" w:rsidRDefault="00062B21" w:rsidP="002B5A11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2B5A11">
              <w:rPr>
                <w:rFonts w:ascii="Times New Roman" w:eastAsia="Times New Roman" w:hAnsi="Times New Roman"/>
                <w:sz w:val="26"/>
                <w:szCs w:val="26"/>
              </w:rPr>
              <w:t>17</w:t>
            </w:r>
          </w:p>
        </w:tc>
      </w:tr>
      <w:tr w:rsidR="00062B21" w:rsidRPr="002B5A11" w:rsidTr="002B5A11">
        <w:trPr>
          <w:jc w:val="center"/>
        </w:trPr>
        <w:tc>
          <w:tcPr>
            <w:tcW w:w="3652" w:type="dxa"/>
          </w:tcPr>
          <w:p w:rsidR="00062B21" w:rsidRPr="002B5A11" w:rsidRDefault="00062B21" w:rsidP="002B5A11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2B5A11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XI</w:t>
            </w:r>
          </w:p>
        </w:tc>
        <w:tc>
          <w:tcPr>
            <w:tcW w:w="4536" w:type="dxa"/>
          </w:tcPr>
          <w:p w:rsidR="00062B21" w:rsidRPr="002B5A11" w:rsidRDefault="00062B21" w:rsidP="002B5A11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2B5A11">
              <w:rPr>
                <w:rFonts w:ascii="Times New Roman" w:eastAsia="Times New Roman" w:hAnsi="Times New Roman"/>
                <w:sz w:val="26"/>
                <w:szCs w:val="26"/>
              </w:rPr>
              <w:t>18</w:t>
            </w:r>
          </w:p>
        </w:tc>
      </w:tr>
      <w:tr w:rsidR="00062B21" w:rsidRPr="002B5A11" w:rsidTr="002B5A11">
        <w:trPr>
          <w:jc w:val="center"/>
        </w:trPr>
        <w:tc>
          <w:tcPr>
            <w:tcW w:w="3652" w:type="dxa"/>
          </w:tcPr>
          <w:p w:rsidR="00062B21" w:rsidRPr="002B5A11" w:rsidRDefault="00062B21" w:rsidP="002B5A11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</w:pPr>
            <w:r w:rsidRPr="002B5A11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Всего (за 2 года)</w:t>
            </w:r>
          </w:p>
        </w:tc>
        <w:tc>
          <w:tcPr>
            <w:tcW w:w="4536" w:type="dxa"/>
          </w:tcPr>
          <w:p w:rsidR="00062B21" w:rsidRPr="002B5A11" w:rsidRDefault="00062B21" w:rsidP="002B5A11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2B5A11">
              <w:rPr>
                <w:rFonts w:ascii="Times New Roman" w:eastAsia="Times New Roman" w:hAnsi="Times New Roman"/>
                <w:b/>
                <w:sz w:val="26"/>
                <w:szCs w:val="26"/>
              </w:rPr>
              <w:t>35</w:t>
            </w:r>
            <w:r w:rsidRPr="002B5A11"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Pr="002B5A11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(0</w:t>
            </w:r>
            <w:r w:rsidRPr="002B5A11">
              <w:rPr>
                <w:rFonts w:ascii="Times New Roman" w:eastAsia="Times New Roman" w:hAnsi="Times New Roman"/>
                <w:sz w:val="26"/>
                <w:szCs w:val="26"/>
              </w:rPr>
              <w:t xml:space="preserve">,5 </w:t>
            </w:r>
            <w:r w:rsidRPr="002B5A11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/</w:t>
            </w:r>
            <w:r w:rsidRPr="002B5A11">
              <w:rPr>
                <w:rFonts w:ascii="Times New Roman" w:eastAsia="Times New Roman" w:hAnsi="Times New Roman"/>
                <w:sz w:val="26"/>
                <w:szCs w:val="26"/>
              </w:rPr>
              <w:t xml:space="preserve"> 0,5)</w:t>
            </w:r>
          </w:p>
        </w:tc>
      </w:tr>
      <w:tr w:rsidR="00062B21" w:rsidRPr="002B5A11" w:rsidTr="002B5A11">
        <w:trPr>
          <w:jc w:val="center"/>
        </w:trPr>
        <w:tc>
          <w:tcPr>
            <w:tcW w:w="8188" w:type="dxa"/>
            <w:gridSpan w:val="2"/>
          </w:tcPr>
          <w:p w:rsidR="00062B21" w:rsidRPr="002B5A11" w:rsidRDefault="00062B21" w:rsidP="002B5A11">
            <w:pPr>
              <w:tabs>
                <w:tab w:val="left" w:pos="1134"/>
                <w:tab w:val="left" w:pos="3383"/>
              </w:tabs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2B5A11">
              <w:rPr>
                <w:rFonts w:ascii="Times New Roman" w:eastAsia="Times New Roman" w:hAnsi="Times New Roman"/>
                <w:b/>
                <w:sz w:val="26"/>
                <w:szCs w:val="26"/>
              </w:rPr>
              <w:t>Профильный уровень</w:t>
            </w:r>
          </w:p>
        </w:tc>
      </w:tr>
      <w:tr w:rsidR="00062B21" w:rsidRPr="002B5A11" w:rsidTr="002B5A11">
        <w:trPr>
          <w:jc w:val="center"/>
        </w:trPr>
        <w:tc>
          <w:tcPr>
            <w:tcW w:w="3652" w:type="dxa"/>
          </w:tcPr>
          <w:p w:rsidR="00062B21" w:rsidRPr="002B5A11" w:rsidRDefault="00062B21" w:rsidP="002B5A11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2B5A11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4536" w:type="dxa"/>
          </w:tcPr>
          <w:p w:rsidR="00062B21" w:rsidRPr="002B5A11" w:rsidRDefault="00062B21" w:rsidP="002B5A11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2B5A11">
              <w:rPr>
                <w:rFonts w:ascii="Times New Roman" w:eastAsia="Times New Roman" w:hAnsi="Times New Roman"/>
                <w:sz w:val="26"/>
                <w:szCs w:val="26"/>
              </w:rPr>
              <w:t>70</w:t>
            </w:r>
          </w:p>
        </w:tc>
      </w:tr>
      <w:tr w:rsidR="00062B21" w:rsidRPr="002B5A11" w:rsidTr="002B5A11">
        <w:trPr>
          <w:jc w:val="center"/>
        </w:trPr>
        <w:tc>
          <w:tcPr>
            <w:tcW w:w="3652" w:type="dxa"/>
          </w:tcPr>
          <w:p w:rsidR="00062B21" w:rsidRPr="002B5A11" w:rsidRDefault="00062B21" w:rsidP="002B5A11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2B5A11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XI</w:t>
            </w:r>
          </w:p>
        </w:tc>
        <w:tc>
          <w:tcPr>
            <w:tcW w:w="4536" w:type="dxa"/>
          </w:tcPr>
          <w:p w:rsidR="00062B21" w:rsidRPr="002B5A11" w:rsidRDefault="00062B21" w:rsidP="002B5A11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2B5A11">
              <w:rPr>
                <w:rFonts w:ascii="Times New Roman" w:eastAsia="Times New Roman" w:hAnsi="Times New Roman"/>
                <w:sz w:val="26"/>
                <w:szCs w:val="26"/>
              </w:rPr>
              <w:t>70</w:t>
            </w:r>
          </w:p>
        </w:tc>
      </w:tr>
      <w:tr w:rsidR="00062B21" w:rsidRPr="002B5A11" w:rsidTr="002B5A11">
        <w:trPr>
          <w:jc w:val="center"/>
        </w:trPr>
        <w:tc>
          <w:tcPr>
            <w:tcW w:w="3652" w:type="dxa"/>
          </w:tcPr>
          <w:p w:rsidR="00062B21" w:rsidRPr="002B5A11" w:rsidRDefault="00062B21" w:rsidP="002B5A11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</w:pPr>
            <w:r w:rsidRPr="002B5A11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Всего (за 2 года)</w:t>
            </w:r>
          </w:p>
        </w:tc>
        <w:tc>
          <w:tcPr>
            <w:tcW w:w="4536" w:type="dxa"/>
          </w:tcPr>
          <w:p w:rsidR="00062B21" w:rsidRPr="002B5A11" w:rsidRDefault="00062B21" w:rsidP="002B5A11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</w:pPr>
            <w:r w:rsidRPr="002B5A11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140 </w:t>
            </w:r>
            <w:r w:rsidRPr="002B5A11">
              <w:rPr>
                <w:rFonts w:ascii="Times New Roman" w:eastAsia="Times New Roman" w:hAnsi="Times New Roman"/>
                <w:sz w:val="26"/>
                <w:szCs w:val="26"/>
              </w:rPr>
              <w:t xml:space="preserve">(2 </w:t>
            </w:r>
            <w:r w:rsidRPr="002B5A11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/</w:t>
            </w:r>
            <w:r w:rsidRPr="002B5A11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2B5A11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2)</w:t>
            </w:r>
          </w:p>
        </w:tc>
      </w:tr>
    </w:tbl>
    <w:p w:rsidR="00062B21" w:rsidRPr="002B5A11" w:rsidRDefault="00062B21" w:rsidP="002B5A1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8CA" w:rsidRPr="002B5A11" w:rsidRDefault="000D0FEB" w:rsidP="002B5A11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5A11">
        <w:rPr>
          <w:rFonts w:ascii="Times New Roman" w:eastAsia="Calibri" w:hAnsi="Times New Roman" w:cs="Times New Roman"/>
          <w:b/>
          <w:sz w:val="28"/>
          <w:szCs w:val="28"/>
        </w:rPr>
        <w:t>Э</w:t>
      </w:r>
      <w:r w:rsidR="00A648CA" w:rsidRPr="002B5A11">
        <w:rPr>
          <w:rFonts w:ascii="Times New Roman" w:eastAsia="Calibri" w:hAnsi="Times New Roman" w:cs="Times New Roman"/>
          <w:b/>
          <w:sz w:val="28"/>
          <w:szCs w:val="28"/>
        </w:rPr>
        <w:t>кономика</w:t>
      </w:r>
    </w:p>
    <w:p w:rsidR="00062B21" w:rsidRPr="000D0FEB" w:rsidRDefault="00A648CA" w:rsidP="00AD40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FEB">
        <w:rPr>
          <w:rFonts w:ascii="Times New Roman" w:eastAsia="Calibri" w:hAnsi="Times New Roman" w:cs="Times New Roman"/>
          <w:sz w:val="28"/>
          <w:szCs w:val="28"/>
        </w:rPr>
        <w:t xml:space="preserve">Предмет </w:t>
      </w:r>
      <w:r w:rsidR="00062B21" w:rsidRPr="000D0FE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062B21" w:rsidRPr="000D0FEB">
        <w:rPr>
          <w:rFonts w:ascii="Times New Roman" w:eastAsia="Calibri" w:hAnsi="Times New Roman" w:cs="Times New Roman"/>
          <w:b/>
          <w:i/>
          <w:sz w:val="28"/>
          <w:szCs w:val="28"/>
        </w:rPr>
        <w:t>Экономика»</w:t>
      </w:r>
      <w:r w:rsidR="00062B21" w:rsidRPr="000D0FEB">
        <w:rPr>
          <w:rFonts w:ascii="Times New Roman" w:eastAsia="Calibri" w:hAnsi="Times New Roman" w:cs="Times New Roman"/>
          <w:sz w:val="28"/>
          <w:szCs w:val="28"/>
        </w:rPr>
        <w:t xml:space="preserve"> также включен в качестве модуля в рамках инт</w:t>
      </w:r>
      <w:r w:rsidR="00062B21" w:rsidRPr="000D0FEB">
        <w:rPr>
          <w:rFonts w:ascii="Times New Roman" w:eastAsia="Calibri" w:hAnsi="Times New Roman" w:cs="Times New Roman"/>
          <w:sz w:val="28"/>
          <w:szCs w:val="28"/>
        </w:rPr>
        <w:t>е</w:t>
      </w:r>
      <w:r w:rsidR="00062B21" w:rsidRPr="000D0FEB">
        <w:rPr>
          <w:rFonts w:ascii="Times New Roman" w:eastAsia="Calibri" w:hAnsi="Times New Roman" w:cs="Times New Roman"/>
          <w:sz w:val="28"/>
          <w:szCs w:val="28"/>
        </w:rPr>
        <w:t xml:space="preserve">грированного учебного предмета «Обществознание», на который из общего объема учебного времени отводится не менее 35 учебных часов. «Экономика» выделена в самостоятельный курс только на уровне профильного преподавания обществознания. </w:t>
      </w:r>
    </w:p>
    <w:p w:rsidR="00062B21" w:rsidRPr="000D0FEB" w:rsidRDefault="00062B21" w:rsidP="00AD40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FEB">
        <w:rPr>
          <w:rFonts w:ascii="Times New Roman" w:eastAsia="Calibri" w:hAnsi="Times New Roman" w:cs="Times New Roman"/>
          <w:sz w:val="28"/>
          <w:szCs w:val="28"/>
        </w:rPr>
        <w:t xml:space="preserve">На ступени среднего общего образования «Экономика» представлена как самостоятельный учебный предмет на базовом и профильном уровнях. </w:t>
      </w:r>
      <w:proofErr w:type="gramStart"/>
      <w:r w:rsidRPr="000D0FEB">
        <w:rPr>
          <w:rFonts w:ascii="Times New Roman" w:eastAsia="Calibri" w:hAnsi="Times New Roman" w:cs="Times New Roman"/>
          <w:sz w:val="28"/>
          <w:szCs w:val="28"/>
        </w:rPr>
        <w:t>В ста</w:t>
      </w:r>
      <w:r w:rsidRPr="000D0FEB">
        <w:rPr>
          <w:rFonts w:ascii="Times New Roman" w:eastAsia="Calibri" w:hAnsi="Times New Roman" w:cs="Times New Roman"/>
          <w:sz w:val="28"/>
          <w:szCs w:val="28"/>
        </w:rPr>
        <w:t>р</w:t>
      </w:r>
      <w:r w:rsidRPr="000D0FEB">
        <w:rPr>
          <w:rFonts w:ascii="Times New Roman" w:eastAsia="Calibri" w:hAnsi="Times New Roman" w:cs="Times New Roman"/>
          <w:sz w:val="28"/>
          <w:szCs w:val="28"/>
        </w:rPr>
        <w:t>шей школе на базовом уровне предусмотрено изучение курса «Экономика» в двух вариантах: в рамках интегрированного курса «Обществознание» (сумма</w:t>
      </w:r>
      <w:r w:rsidRPr="000D0FEB">
        <w:rPr>
          <w:rFonts w:ascii="Times New Roman" w:eastAsia="Calibri" w:hAnsi="Times New Roman" w:cs="Times New Roman"/>
          <w:sz w:val="28"/>
          <w:szCs w:val="28"/>
        </w:rPr>
        <w:t>р</w:t>
      </w:r>
      <w:r w:rsidRPr="000D0FEB">
        <w:rPr>
          <w:rFonts w:ascii="Times New Roman" w:eastAsia="Calibri" w:hAnsi="Times New Roman" w:cs="Times New Roman"/>
          <w:sz w:val="28"/>
          <w:szCs w:val="28"/>
        </w:rPr>
        <w:t>ный ресур</w:t>
      </w:r>
      <w:r w:rsidR="002B5A11">
        <w:rPr>
          <w:rFonts w:ascii="Times New Roman" w:eastAsia="Calibri" w:hAnsi="Times New Roman" w:cs="Times New Roman"/>
          <w:sz w:val="28"/>
          <w:szCs w:val="28"/>
        </w:rPr>
        <w:t>с учебного времени на два года —</w:t>
      </w:r>
      <w:r w:rsidRPr="000D0FEB">
        <w:rPr>
          <w:rFonts w:ascii="Times New Roman" w:eastAsia="Calibri" w:hAnsi="Times New Roman" w:cs="Times New Roman"/>
          <w:sz w:val="28"/>
          <w:szCs w:val="28"/>
        </w:rPr>
        <w:t xml:space="preserve"> 140 часов, 2 ч</w:t>
      </w:r>
      <w:r w:rsidR="002B5A11">
        <w:rPr>
          <w:rFonts w:ascii="Times New Roman" w:eastAsia="Calibri" w:hAnsi="Times New Roman" w:cs="Times New Roman"/>
          <w:sz w:val="28"/>
          <w:szCs w:val="28"/>
        </w:rPr>
        <w:t>аса в неделю, из них экономика —</w:t>
      </w:r>
      <w:r w:rsidRPr="000D0FEB">
        <w:rPr>
          <w:rFonts w:ascii="Times New Roman" w:eastAsia="Calibri" w:hAnsi="Times New Roman" w:cs="Times New Roman"/>
          <w:sz w:val="28"/>
          <w:szCs w:val="28"/>
        </w:rPr>
        <w:t xml:space="preserve"> не менее 35 учебных часов) и в качестве самостоятельного пре</w:t>
      </w:r>
      <w:r w:rsidRPr="000D0FEB">
        <w:rPr>
          <w:rFonts w:ascii="Times New Roman" w:eastAsia="Calibri" w:hAnsi="Times New Roman" w:cs="Times New Roman"/>
          <w:sz w:val="28"/>
          <w:szCs w:val="28"/>
        </w:rPr>
        <w:t>д</w:t>
      </w:r>
      <w:r w:rsidRPr="000D0FEB">
        <w:rPr>
          <w:rFonts w:ascii="Times New Roman" w:eastAsia="Calibri" w:hAnsi="Times New Roman" w:cs="Times New Roman"/>
          <w:sz w:val="28"/>
          <w:szCs w:val="28"/>
        </w:rPr>
        <w:t>мета (35 или 70 часов за два года обучения).</w:t>
      </w:r>
      <w:proofErr w:type="gramEnd"/>
    </w:p>
    <w:p w:rsidR="00FC525B" w:rsidRDefault="00FC525B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br w:type="page"/>
      </w:r>
    </w:p>
    <w:p w:rsidR="000D0FEB" w:rsidRPr="002B5A11" w:rsidRDefault="002B5A11" w:rsidP="00AD40DC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B5A1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Таблица 4</w:t>
      </w:r>
    </w:p>
    <w:p w:rsidR="002B5A11" w:rsidRPr="002B5A11" w:rsidRDefault="002B5A11" w:rsidP="00AD40DC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062B21" w:rsidRPr="002B5A11" w:rsidRDefault="00062B21" w:rsidP="00AD40D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Примерное расп</w:t>
      </w:r>
      <w:r w:rsidR="002B5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ределение количества часов в 10–11 классах</w:t>
      </w:r>
      <w:r w:rsidR="002B5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B5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зависимости от уровня изучения предмета «Экономика»</w:t>
      </w:r>
    </w:p>
    <w:tbl>
      <w:tblPr>
        <w:tblStyle w:val="afe"/>
        <w:tblpPr w:leftFromText="180" w:rightFromText="180" w:vertAnchor="text" w:horzAnchor="page" w:tblpXSpec="center" w:tblpY="207"/>
        <w:tblW w:w="9639" w:type="dxa"/>
        <w:jc w:val="center"/>
        <w:tblLook w:val="04A0" w:firstRow="1" w:lastRow="0" w:firstColumn="1" w:lastColumn="0" w:noHBand="0" w:noVBand="1"/>
      </w:tblPr>
      <w:tblGrid>
        <w:gridCol w:w="4299"/>
        <w:gridCol w:w="5340"/>
      </w:tblGrid>
      <w:tr w:rsidR="00062B21" w:rsidRPr="002B5A11" w:rsidTr="002B5A11">
        <w:trPr>
          <w:jc w:val="center"/>
        </w:trPr>
        <w:tc>
          <w:tcPr>
            <w:tcW w:w="3652" w:type="dxa"/>
          </w:tcPr>
          <w:p w:rsidR="00062B21" w:rsidRPr="002B5A11" w:rsidRDefault="00062B21" w:rsidP="002B5A11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2B5A11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Класс </w:t>
            </w:r>
          </w:p>
        </w:tc>
        <w:tc>
          <w:tcPr>
            <w:tcW w:w="4536" w:type="dxa"/>
          </w:tcPr>
          <w:p w:rsidR="00062B21" w:rsidRPr="002B5A11" w:rsidRDefault="00062B21" w:rsidP="002B5A11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2B5A11">
              <w:rPr>
                <w:rFonts w:ascii="Times New Roman" w:eastAsia="Times New Roman" w:hAnsi="Times New Roman"/>
                <w:b/>
                <w:sz w:val="26"/>
                <w:szCs w:val="26"/>
              </w:rPr>
              <w:t>Экономика</w:t>
            </w:r>
            <w:r w:rsidR="00493EE3" w:rsidRPr="002B5A11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062B21" w:rsidRPr="002B5A11" w:rsidTr="002B5A11">
        <w:trPr>
          <w:jc w:val="center"/>
        </w:trPr>
        <w:tc>
          <w:tcPr>
            <w:tcW w:w="8188" w:type="dxa"/>
            <w:gridSpan w:val="2"/>
          </w:tcPr>
          <w:p w:rsidR="00062B21" w:rsidRPr="002B5A11" w:rsidRDefault="00062B21" w:rsidP="002B5A11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2B5A11">
              <w:rPr>
                <w:rFonts w:ascii="Times New Roman" w:eastAsia="Times New Roman" w:hAnsi="Times New Roman"/>
                <w:b/>
                <w:sz w:val="26"/>
                <w:szCs w:val="26"/>
              </w:rPr>
              <w:t>Базовый уровень</w:t>
            </w:r>
          </w:p>
        </w:tc>
      </w:tr>
      <w:tr w:rsidR="00062B21" w:rsidRPr="002B5A11" w:rsidTr="002B5A11">
        <w:trPr>
          <w:trHeight w:val="387"/>
          <w:jc w:val="center"/>
        </w:trPr>
        <w:tc>
          <w:tcPr>
            <w:tcW w:w="3652" w:type="dxa"/>
          </w:tcPr>
          <w:p w:rsidR="00062B21" w:rsidRPr="002B5A11" w:rsidRDefault="00062B21" w:rsidP="002B5A11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2B5A11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4536" w:type="dxa"/>
          </w:tcPr>
          <w:p w:rsidR="00062B21" w:rsidRPr="002B5A11" w:rsidRDefault="00062B21" w:rsidP="002B5A11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5A11">
              <w:rPr>
                <w:rFonts w:ascii="Times New Roman" w:eastAsia="Times New Roman" w:hAnsi="Times New Roman"/>
                <w:sz w:val="26"/>
                <w:szCs w:val="26"/>
              </w:rPr>
              <w:t>18</w:t>
            </w:r>
          </w:p>
        </w:tc>
      </w:tr>
      <w:tr w:rsidR="00062B21" w:rsidRPr="002B5A11" w:rsidTr="002B5A11">
        <w:trPr>
          <w:jc w:val="center"/>
        </w:trPr>
        <w:tc>
          <w:tcPr>
            <w:tcW w:w="3652" w:type="dxa"/>
          </w:tcPr>
          <w:p w:rsidR="00062B21" w:rsidRPr="002B5A11" w:rsidRDefault="00062B21" w:rsidP="002B5A11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2B5A11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XI</w:t>
            </w:r>
          </w:p>
        </w:tc>
        <w:tc>
          <w:tcPr>
            <w:tcW w:w="4536" w:type="dxa"/>
          </w:tcPr>
          <w:p w:rsidR="00062B21" w:rsidRPr="002B5A11" w:rsidRDefault="00062B21" w:rsidP="002B5A11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5A11">
              <w:rPr>
                <w:rFonts w:ascii="Times New Roman" w:eastAsia="Times New Roman" w:hAnsi="Times New Roman"/>
                <w:sz w:val="26"/>
                <w:szCs w:val="26"/>
              </w:rPr>
              <w:t>17</w:t>
            </w:r>
          </w:p>
        </w:tc>
      </w:tr>
      <w:tr w:rsidR="00062B21" w:rsidRPr="002B5A11" w:rsidTr="002B5A11">
        <w:trPr>
          <w:jc w:val="center"/>
        </w:trPr>
        <w:tc>
          <w:tcPr>
            <w:tcW w:w="3652" w:type="dxa"/>
          </w:tcPr>
          <w:p w:rsidR="00062B21" w:rsidRPr="002B5A11" w:rsidRDefault="00062B21" w:rsidP="002B5A11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</w:pPr>
            <w:r w:rsidRPr="002B5A11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Всего (за 2 года)</w:t>
            </w:r>
          </w:p>
        </w:tc>
        <w:tc>
          <w:tcPr>
            <w:tcW w:w="4536" w:type="dxa"/>
          </w:tcPr>
          <w:p w:rsidR="00062B21" w:rsidRPr="002B5A11" w:rsidRDefault="00062B21" w:rsidP="002B5A11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5A11">
              <w:rPr>
                <w:rFonts w:ascii="Times New Roman" w:eastAsia="Times New Roman" w:hAnsi="Times New Roman"/>
                <w:sz w:val="26"/>
                <w:szCs w:val="26"/>
              </w:rPr>
              <w:t>35</w:t>
            </w:r>
          </w:p>
        </w:tc>
      </w:tr>
      <w:tr w:rsidR="00062B21" w:rsidRPr="002B5A11" w:rsidTr="002B5A11">
        <w:trPr>
          <w:jc w:val="center"/>
        </w:trPr>
        <w:tc>
          <w:tcPr>
            <w:tcW w:w="8188" w:type="dxa"/>
            <w:gridSpan w:val="2"/>
          </w:tcPr>
          <w:p w:rsidR="00062B21" w:rsidRPr="002B5A11" w:rsidRDefault="00062B21" w:rsidP="002B5A11">
            <w:pPr>
              <w:tabs>
                <w:tab w:val="left" w:pos="1134"/>
                <w:tab w:val="left" w:pos="3383"/>
              </w:tabs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2B5A11">
              <w:rPr>
                <w:rFonts w:ascii="Times New Roman" w:eastAsia="Times New Roman" w:hAnsi="Times New Roman"/>
                <w:b/>
                <w:sz w:val="26"/>
                <w:szCs w:val="26"/>
              </w:rPr>
              <w:t>Профильный уровень</w:t>
            </w:r>
          </w:p>
        </w:tc>
      </w:tr>
      <w:tr w:rsidR="00062B21" w:rsidRPr="002B5A11" w:rsidTr="002B5A11">
        <w:trPr>
          <w:jc w:val="center"/>
        </w:trPr>
        <w:tc>
          <w:tcPr>
            <w:tcW w:w="3652" w:type="dxa"/>
          </w:tcPr>
          <w:p w:rsidR="00062B21" w:rsidRPr="002B5A11" w:rsidRDefault="00062B21" w:rsidP="002B5A11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2B5A11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4536" w:type="dxa"/>
          </w:tcPr>
          <w:p w:rsidR="00062B21" w:rsidRPr="002B5A11" w:rsidRDefault="00062B21" w:rsidP="002B5A11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2B5A11">
              <w:rPr>
                <w:rFonts w:ascii="Times New Roman" w:eastAsia="Times New Roman" w:hAnsi="Times New Roman"/>
                <w:sz w:val="26"/>
                <w:szCs w:val="26"/>
              </w:rPr>
              <w:t>70</w:t>
            </w:r>
          </w:p>
        </w:tc>
      </w:tr>
      <w:tr w:rsidR="00062B21" w:rsidRPr="002B5A11" w:rsidTr="002B5A11">
        <w:trPr>
          <w:jc w:val="center"/>
        </w:trPr>
        <w:tc>
          <w:tcPr>
            <w:tcW w:w="3652" w:type="dxa"/>
          </w:tcPr>
          <w:p w:rsidR="00062B21" w:rsidRPr="002B5A11" w:rsidRDefault="00062B21" w:rsidP="002B5A11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2B5A11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XI</w:t>
            </w:r>
          </w:p>
        </w:tc>
        <w:tc>
          <w:tcPr>
            <w:tcW w:w="4536" w:type="dxa"/>
          </w:tcPr>
          <w:p w:rsidR="00062B21" w:rsidRPr="002B5A11" w:rsidRDefault="00062B21" w:rsidP="002B5A11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2B5A11">
              <w:rPr>
                <w:rFonts w:ascii="Times New Roman" w:eastAsia="Times New Roman" w:hAnsi="Times New Roman"/>
                <w:sz w:val="26"/>
                <w:szCs w:val="26"/>
              </w:rPr>
              <w:t>70</w:t>
            </w:r>
          </w:p>
        </w:tc>
      </w:tr>
      <w:tr w:rsidR="00062B21" w:rsidRPr="002B5A11" w:rsidTr="002B5A11">
        <w:trPr>
          <w:jc w:val="center"/>
        </w:trPr>
        <w:tc>
          <w:tcPr>
            <w:tcW w:w="3652" w:type="dxa"/>
          </w:tcPr>
          <w:p w:rsidR="00062B21" w:rsidRPr="002B5A11" w:rsidRDefault="00062B21" w:rsidP="002B5A11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</w:pPr>
            <w:r w:rsidRPr="002B5A11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Всего (за 2 года)</w:t>
            </w:r>
          </w:p>
        </w:tc>
        <w:tc>
          <w:tcPr>
            <w:tcW w:w="4536" w:type="dxa"/>
          </w:tcPr>
          <w:p w:rsidR="00062B21" w:rsidRPr="002B5A11" w:rsidRDefault="00062B21" w:rsidP="002B5A11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</w:pPr>
            <w:r w:rsidRPr="002B5A11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140 </w:t>
            </w:r>
            <w:r w:rsidRPr="002B5A11">
              <w:rPr>
                <w:rFonts w:ascii="Times New Roman" w:eastAsia="Times New Roman" w:hAnsi="Times New Roman"/>
                <w:sz w:val="26"/>
                <w:szCs w:val="26"/>
              </w:rPr>
              <w:t xml:space="preserve">(2 </w:t>
            </w:r>
            <w:r w:rsidRPr="002B5A11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/</w:t>
            </w:r>
            <w:r w:rsidRPr="002B5A11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2B5A11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2)</w:t>
            </w:r>
          </w:p>
        </w:tc>
      </w:tr>
    </w:tbl>
    <w:p w:rsidR="00062B21" w:rsidRPr="00B5340D" w:rsidRDefault="00062B21" w:rsidP="00AD40D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01BF" w:rsidRDefault="00C2364E" w:rsidP="00AD40DC">
      <w:pPr>
        <w:tabs>
          <w:tab w:val="left" w:pos="708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часов, </w:t>
      </w:r>
      <w:r w:rsidRPr="00C2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предусмотренное для изучения обществознания в </w:t>
      </w:r>
      <w:r w:rsidR="00FC52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10–</w:t>
      </w:r>
      <w:r w:rsidRPr="00E278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 классах, обучающихся по ФГОС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учебным планом следующее:</w:t>
      </w:r>
      <w:r w:rsidR="0049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0FEB" w:rsidRPr="00FC525B" w:rsidRDefault="00FC525B" w:rsidP="00AD40DC">
      <w:pPr>
        <w:tabs>
          <w:tab w:val="left" w:pos="1134"/>
        </w:tabs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FC525B">
        <w:rPr>
          <w:rFonts w:ascii="Times New Roman" w:eastAsia="Calibri" w:hAnsi="Times New Roman" w:cs="Times New Roman"/>
          <w:i/>
          <w:sz w:val="28"/>
          <w:szCs w:val="28"/>
        </w:rPr>
        <w:t>Таблица 5</w:t>
      </w:r>
    </w:p>
    <w:p w:rsidR="005B16EB" w:rsidRPr="00FC525B" w:rsidRDefault="005B16EB" w:rsidP="00AD40DC">
      <w:pPr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525B">
        <w:rPr>
          <w:rFonts w:ascii="Times New Roman" w:eastAsia="Calibri" w:hAnsi="Times New Roman" w:cs="Times New Roman"/>
          <w:b/>
          <w:sz w:val="28"/>
          <w:szCs w:val="28"/>
        </w:rPr>
        <w:t>Примерный учебный план</w:t>
      </w:r>
    </w:p>
    <w:p w:rsidR="00FC525B" w:rsidRPr="00407FC2" w:rsidRDefault="00FC525B" w:rsidP="00AD40DC">
      <w:pPr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3369"/>
        <w:gridCol w:w="1634"/>
        <w:gridCol w:w="1987"/>
      </w:tblGrid>
      <w:tr w:rsidR="005B16EB" w:rsidRPr="00FC525B" w:rsidTr="00FC525B">
        <w:trPr>
          <w:jc w:val="center"/>
        </w:trPr>
        <w:tc>
          <w:tcPr>
            <w:tcW w:w="2540" w:type="dxa"/>
            <w:vMerge w:val="restart"/>
            <w:shd w:val="clear" w:color="auto" w:fill="auto"/>
          </w:tcPr>
          <w:p w:rsidR="005B16EB" w:rsidRPr="00FC525B" w:rsidRDefault="005B16EB" w:rsidP="00FC525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C525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Предметная область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5B16EB" w:rsidRPr="00FC525B" w:rsidRDefault="005B16EB" w:rsidP="00FC525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C525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Учебный предмет</w:t>
            </w:r>
          </w:p>
        </w:tc>
        <w:tc>
          <w:tcPr>
            <w:tcW w:w="3472" w:type="dxa"/>
            <w:gridSpan w:val="2"/>
            <w:shd w:val="clear" w:color="auto" w:fill="auto"/>
          </w:tcPr>
          <w:p w:rsidR="005B16EB" w:rsidRPr="00FC525B" w:rsidRDefault="005B16EB" w:rsidP="00FC525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C525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Уровень изучения предмета</w:t>
            </w:r>
          </w:p>
        </w:tc>
      </w:tr>
      <w:tr w:rsidR="005B16EB" w:rsidRPr="00FC525B" w:rsidTr="00FC525B">
        <w:trPr>
          <w:jc w:val="center"/>
        </w:trPr>
        <w:tc>
          <w:tcPr>
            <w:tcW w:w="2540" w:type="dxa"/>
            <w:vMerge/>
            <w:shd w:val="clear" w:color="auto" w:fill="auto"/>
          </w:tcPr>
          <w:p w:rsidR="005B16EB" w:rsidRPr="00FC525B" w:rsidRDefault="005B16EB" w:rsidP="00FC525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5B16EB" w:rsidRPr="00FC525B" w:rsidRDefault="005B16EB" w:rsidP="00FC525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7" w:type="dxa"/>
            <w:shd w:val="clear" w:color="auto" w:fill="auto"/>
          </w:tcPr>
          <w:p w:rsidR="005B16EB" w:rsidRPr="00FC525B" w:rsidRDefault="005B16EB" w:rsidP="00FC525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C525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базовый</w:t>
            </w:r>
          </w:p>
        </w:tc>
        <w:tc>
          <w:tcPr>
            <w:tcW w:w="1905" w:type="dxa"/>
            <w:shd w:val="clear" w:color="auto" w:fill="auto"/>
          </w:tcPr>
          <w:p w:rsidR="005B16EB" w:rsidRPr="00FC525B" w:rsidRDefault="005B16EB" w:rsidP="00FC525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C525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углубленный</w:t>
            </w:r>
          </w:p>
        </w:tc>
      </w:tr>
      <w:tr w:rsidR="005B16EB" w:rsidRPr="00FC525B" w:rsidTr="00FC525B">
        <w:trPr>
          <w:jc w:val="center"/>
        </w:trPr>
        <w:tc>
          <w:tcPr>
            <w:tcW w:w="2540" w:type="dxa"/>
            <w:vMerge/>
            <w:shd w:val="clear" w:color="auto" w:fill="auto"/>
          </w:tcPr>
          <w:p w:rsidR="005B16EB" w:rsidRPr="00FC525B" w:rsidRDefault="005B16EB" w:rsidP="00FC525B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shd w:val="clear" w:color="auto" w:fill="auto"/>
          </w:tcPr>
          <w:p w:rsidR="005B16EB" w:rsidRPr="00FC525B" w:rsidRDefault="005B16EB" w:rsidP="00FC525B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525B">
              <w:rPr>
                <w:rFonts w:ascii="Times New Roman" w:eastAsia="Calibri" w:hAnsi="Times New Roman" w:cs="Times New Roman"/>
                <w:sz w:val="26"/>
                <w:szCs w:val="26"/>
              </w:rPr>
              <w:t>Экономика</w:t>
            </w:r>
          </w:p>
        </w:tc>
        <w:tc>
          <w:tcPr>
            <w:tcW w:w="1567" w:type="dxa"/>
            <w:shd w:val="clear" w:color="auto" w:fill="auto"/>
          </w:tcPr>
          <w:p w:rsidR="005B16EB" w:rsidRPr="00FC525B" w:rsidRDefault="005B16EB" w:rsidP="00FC525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525B"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05" w:type="dxa"/>
            <w:shd w:val="clear" w:color="auto" w:fill="auto"/>
          </w:tcPr>
          <w:p w:rsidR="005B16EB" w:rsidRPr="00FC525B" w:rsidRDefault="005B16EB" w:rsidP="00FC525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525B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</w:p>
        </w:tc>
      </w:tr>
      <w:tr w:rsidR="005B16EB" w:rsidRPr="00FC525B" w:rsidTr="00FC525B">
        <w:trPr>
          <w:jc w:val="center"/>
        </w:trPr>
        <w:tc>
          <w:tcPr>
            <w:tcW w:w="2540" w:type="dxa"/>
            <w:vMerge/>
            <w:shd w:val="clear" w:color="auto" w:fill="auto"/>
          </w:tcPr>
          <w:p w:rsidR="005B16EB" w:rsidRPr="00FC525B" w:rsidRDefault="005B16EB" w:rsidP="00FC525B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shd w:val="clear" w:color="auto" w:fill="auto"/>
          </w:tcPr>
          <w:p w:rsidR="005B16EB" w:rsidRPr="00FC525B" w:rsidRDefault="005B16EB" w:rsidP="00FC525B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525B">
              <w:rPr>
                <w:rFonts w:ascii="Times New Roman" w:eastAsia="Calibri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1567" w:type="dxa"/>
            <w:shd w:val="clear" w:color="auto" w:fill="auto"/>
          </w:tcPr>
          <w:p w:rsidR="005B16EB" w:rsidRPr="00FC525B" w:rsidRDefault="005B16EB" w:rsidP="00FC525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525B"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05" w:type="dxa"/>
            <w:shd w:val="clear" w:color="auto" w:fill="auto"/>
          </w:tcPr>
          <w:p w:rsidR="005B16EB" w:rsidRPr="00FC525B" w:rsidRDefault="005B16EB" w:rsidP="00FC525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525B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</w:p>
        </w:tc>
      </w:tr>
      <w:tr w:rsidR="005B16EB" w:rsidRPr="00FC525B" w:rsidTr="00FC525B">
        <w:trPr>
          <w:jc w:val="center"/>
        </w:trPr>
        <w:tc>
          <w:tcPr>
            <w:tcW w:w="2540" w:type="dxa"/>
            <w:vMerge/>
            <w:shd w:val="clear" w:color="auto" w:fill="auto"/>
          </w:tcPr>
          <w:p w:rsidR="005B16EB" w:rsidRPr="00FC525B" w:rsidRDefault="005B16EB" w:rsidP="00FC525B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shd w:val="clear" w:color="auto" w:fill="auto"/>
          </w:tcPr>
          <w:p w:rsidR="005B16EB" w:rsidRPr="00FC525B" w:rsidRDefault="005B16EB" w:rsidP="00FC525B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525B">
              <w:rPr>
                <w:rFonts w:ascii="Times New Roman" w:eastAsia="Calibri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567" w:type="dxa"/>
            <w:shd w:val="clear" w:color="auto" w:fill="auto"/>
          </w:tcPr>
          <w:p w:rsidR="005B16EB" w:rsidRPr="00FC525B" w:rsidRDefault="005B16EB" w:rsidP="00FC525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525B"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05" w:type="dxa"/>
            <w:shd w:val="clear" w:color="auto" w:fill="auto"/>
          </w:tcPr>
          <w:p w:rsidR="005B16EB" w:rsidRPr="00FC525B" w:rsidRDefault="005B16EB" w:rsidP="00FC525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5B16EB" w:rsidRPr="00FC525B" w:rsidRDefault="005B16EB" w:rsidP="00AD40DC">
      <w:pPr>
        <w:tabs>
          <w:tab w:val="left" w:pos="708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FEB" w:rsidRPr="00FC525B" w:rsidRDefault="00FC525B" w:rsidP="00AD40DC">
      <w:pPr>
        <w:tabs>
          <w:tab w:val="left" w:pos="1134"/>
        </w:tabs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FC525B">
        <w:rPr>
          <w:rFonts w:ascii="Times New Roman" w:eastAsia="Calibri" w:hAnsi="Times New Roman" w:cs="Times New Roman"/>
          <w:i/>
          <w:sz w:val="28"/>
          <w:szCs w:val="28"/>
        </w:rPr>
        <w:t>Таблица 6</w:t>
      </w:r>
    </w:p>
    <w:p w:rsidR="00FC525B" w:rsidRPr="00FC525B" w:rsidRDefault="00FC525B" w:rsidP="00AD40DC">
      <w:pPr>
        <w:tabs>
          <w:tab w:val="left" w:pos="1134"/>
        </w:tabs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5B16EB" w:rsidRPr="000D0FEB" w:rsidRDefault="005B16EB" w:rsidP="00AD40DC">
      <w:pPr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0FEB">
        <w:rPr>
          <w:rFonts w:ascii="Times New Roman" w:eastAsia="Calibri" w:hAnsi="Times New Roman" w:cs="Times New Roman"/>
          <w:b/>
          <w:sz w:val="28"/>
          <w:szCs w:val="28"/>
        </w:rPr>
        <w:t>Пример распределения часов для последующего выбора предметов,</w:t>
      </w:r>
    </w:p>
    <w:p w:rsidR="005B16EB" w:rsidRDefault="005B16EB" w:rsidP="00AD40DC">
      <w:pPr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</w:pPr>
      <w:proofErr w:type="gramStart"/>
      <w:r w:rsidRPr="000D0FEB">
        <w:rPr>
          <w:rFonts w:ascii="Times New Roman" w:eastAsia="Calibri" w:hAnsi="Times New Roman" w:cs="Times New Roman"/>
          <w:b/>
          <w:sz w:val="28"/>
          <w:szCs w:val="28"/>
        </w:rPr>
        <w:t>изучаемых</w:t>
      </w:r>
      <w:proofErr w:type="gramEnd"/>
      <w:r w:rsidRPr="000D0FEB">
        <w:rPr>
          <w:rFonts w:ascii="Times New Roman" w:eastAsia="Calibri" w:hAnsi="Times New Roman" w:cs="Times New Roman"/>
          <w:b/>
          <w:sz w:val="28"/>
          <w:szCs w:val="28"/>
        </w:rPr>
        <w:t xml:space="preserve"> на базовом или углубленном уровне</w:t>
      </w:r>
      <w:r w:rsidRPr="000D0FEB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footnoteReference w:customMarkFollows="1" w:id="1"/>
        <w:sym w:font="Symbol" w:char="F02A"/>
      </w:r>
    </w:p>
    <w:p w:rsidR="00FC525B" w:rsidRPr="000D0FEB" w:rsidRDefault="00FC525B" w:rsidP="00AD40DC">
      <w:pPr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2728"/>
        <w:gridCol w:w="1149"/>
        <w:gridCol w:w="2716"/>
        <w:gridCol w:w="891"/>
      </w:tblGrid>
      <w:tr w:rsidR="005B16EB" w:rsidRPr="00FC525B" w:rsidTr="00FC525B">
        <w:trPr>
          <w:jc w:val="center"/>
        </w:trPr>
        <w:tc>
          <w:tcPr>
            <w:tcW w:w="2127" w:type="dxa"/>
            <w:shd w:val="clear" w:color="auto" w:fill="auto"/>
          </w:tcPr>
          <w:p w:rsidR="005B16EB" w:rsidRPr="00FC525B" w:rsidRDefault="005B16EB" w:rsidP="00FC525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C525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Предметная область</w:t>
            </w:r>
          </w:p>
        </w:tc>
        <w:tc>
          <w:tcPr>
            <w:tcW w:w="2693" w:type="dxa"/>
            <w:shd w:val="clear" w:color="auto" w:fill="auto"/>
          </w:tcPr>
          <w:p w:rsidR="005B16EB" w:rsidRPr="00FC525B" w:rsidRDefault="005B16EB" w:rsidP="00FC525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C525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Учебные предметы Базовый уровень</w:t>
            </w:r>
          </w:p>
        </w:tc>
        <w:tc>
          <w:tcPr>
            <w:tcW w:w="1134" w:type="dxa"/>
            <w:shd w:val="clear" w:color="auto" w:fill="auto"/>
          </w:tcPr>
          <w:p w:rsidR="005B16EB" w:rsidRPr="00FC525B" w:rsidRDefault="005B16EB" w:rsidP="00FC525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C525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2681" w:type="dxa"/>
            <w:shd w:val="clear" w:color="auto" w:fill="auto"/>
          </w:tcPr>
          <w:p w:rsidR="005B16EB" w:rsidRPr="00FC525B" w:rsidRDefault="005B16EB" w:rsidP="00FC525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C525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Учебные предметы Углубленный уровень</w:t>
            </w:r>
          </w:p>
        </w:tc>
        <w:tc>
          <w:tcPr>
            <w:tcW w:w="879" w:type="dxa"/>
            <w:shd w:val="clear" w:color="auto" w:fill="auto"/>
          </w:tcPr>
          <w:p w:rsidR="005B16EB" w:rsidRPr="00FC525B" w:rsidRDefault="005B16EB" w:rsidP="00FC525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C525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Кол-во часов</w:t>
            </w:r>
          </w:p>
        </w:tc>
      </w:tr>
      <w:tr w:rsidR="005B16EB" w:rsidRPr="00FC525B" w:rsidTr="00FC525B">
        <w:trPr>
          <w:jc w:val="center"/>
        </w:trPr>
        <w:tc>
          <w:tcPr>
            <w:tcW w:w="2127" w:type="dxa"/>
            <w:vMerge w:val="restart"/>
            <w:shd w:val="clear" w:color="auto" w:fill="auto"/>
          </w:tcPr>
          <w:p w:rsidR="005B16EB" w:rsidRPr="00FC525B" w:rsidRDefault="005B16EB" w:rsidP="00FC525B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5B16EB" w:rsidRPr="00FC525B" w:rsidRDefault="005B16EB" w:rsidP="00FC525B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525B">
              <w:rPr>
                <w:rFonts w:ascii="Times New Roman" w:eastAsia="Calibri" w:hAnsi="Times New Roman" w:cs="Times New Roman"/>
                <w:sz w:val="26"/>
                <w:szCs w:val="26"/>
              </w:rPr>
              <w:t>Экономика</w:t>
            </w:r>
          </w:p>
        </w:tc>
        <w:tc>
          <w:tcPr>
            <w:tcW w:w="1134" w:type="dxa"/>
            <w:shd w:val="clear" w:color="auto" w:fill="auto"/>
          </w:tcPr>
          <w:p w:rsidR="005B16EB" w:rsidRPr="00FC525B" w:rsidRDefault="005B16EB" w:rsidP="00FC525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525B"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681" w:type="dxa"/>
            <w:shd w:val="clear" w:color="auto" w:fill="auto"/>
          </w:tcPr>
          <w:p w:rsidR="005B16EB" w:rsidRPr="00FC525B" w:rsidRDefault="005B16EB" w:rsidP="00FC525B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525B">
              <w:rPr>
                <w:rFonts w:ascii="Times New Roman" w:eastAsia="Calibri" w:hAnsi="Times New Roman" w:cs="Times New Roman"/>
                <w:sz w:val="26"/>
                <w:szCs w:val="26"/>
              </w:rPr>
              <w:t>Экономика</w:t>
            </w:r>
          </w:p>
        </w:tc>
        <w:tc>
          <w:tcPr>
            <w:tcW w:w="879" w:type="dxa"/>
            <w:shd w:val="clear" w:color="auto" w:fill="auto"/>
          </w:tcPr>
          <w:p w:rsidR="005B16EB" w:rsidRPr="00FC525B" w:rsidRDefault="005B16EB" w:rsidP="00FC525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525B">
              <w:rPr>
                <w:rFonts w:ascii="Times New Roman" w:eastAsia="Calibri" w:hAnsi="Times New Roman" w:cs="Times New Roman"/>
                <w:sz w:val="26"/>
                <w:szCs w:val="26"/>
              </w:rPr>
              <w:t>140</w:t>
            </w:r>
          </w:p>
        </w:tc>
      </w:tr>
      <w:tr w:rsidR="005B16EB" w:rsidRPr="00FC525B" w:rsidTr="00FC525B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5B16EB" w:rsidRPr="00FC525B" w:rsidRDefault="005B16EB" w:rsidP="00FC525B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5B16EB" w:rsidRPr="00FC525B" w:rsidRDefault="005B16EB" w:rsidP="00FC525B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525B">
              <w:rPr>
                <w:rFonts w:ascii="Times New Roman" w:eastAsia="Calibri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1134" w:type="dxa"/>
            <w:shd w:val="clear" w:color="auto" w:fill="auto"/>
          </w:tcPr>
          <w:p w:rsidR="005B16EB" w:rsidRPr="00FC525B" w:rsidRDefault="005B16EB" w:rsidP="00FC525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525B"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681" w:type="dxa"/>
            <w:shd w:val="clear" w:color="auto" w:fill="auto"/>
          </w:tcPr>
          <w:p w:rsidR="005B16EB" w:rsidRPr="00FC525B" w:rsidRDefault="005B16EB" w:rsidP="00FC525B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525B">
              <w:rPr>
                <w:rFonts w:ascii="Times New Roman" w:eastAsia="Calibri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879" w:type="dxa"/>
            <w:shd w:val="clear" w:color="auto" w:fill="auto"/>
          </w:tcPr>
          <w:p w:rsidR="005B16EB" w:rsidRPr="00FC525B" w:rsidRDefault="005B16EB" w:rsidP="00FC525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525B">
              <w:rPr>
                <w:rFonts w:ascii="Times New Roman" w:eastAsia="Calibri" w:hAnsi="Times New Roman" w:cs="Times New Roman"/>
                <w:sz w:val="26"/>
                <w:szCs w:val="26"/>
              </w:rPr>
              <w:t>140</w:t>
            </w:r>
          </w:p>
        </w:tc>
      </w:tr>
      <w:tr w:rsidR="005B16EB" w:rsidRPr="00FC525B" w:rsidTr="00FC525B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5B16EB" w:rsidRPr="00FC525B" w:rsidRDefault="005B16EB" w:rsidP="00FC525B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5B16EB" w:rsidRPr="00FC525B" w:rsidRDefault="005B16EB" w:rsidP="00FC525B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525B">
              <w:rPr>
                <w:rFonts w:ascii="Times New Roman" w:eastAsia="Calibri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134" w:type="dxa"/>
            <w:shd w:val="clear" w:color="auto" w:fill="auto"/>
          </w:tcPr>
          <w:p w:rsidR="005B16EB" w:rsidRPr="00FC525B" w:rsidRDefault="005B16EB" w:rsidP="00FC525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525B">
              <w:rPr>
                <w:rFonts w:ascii="Times New Roman" w:eastAsia="Calibri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2681" w:type="dxa"/>
            <w:shd w:val="clear" w:color="auto" w:fill="auto"/>
          </w:tcPr>
          <w:p w:rsidR="005B16EB" w:rsidRPr="00FC525B" w:rsidRDefault="005B16EB" w:rsidP="00FC525B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  <w:shd w:val="clear" w:color="auto" w:fill="auto"/>
          </w:tcPr>
          <w:p w:rsidR="005B16EB" w:rsidRPr="00FC525B" w:rsidRDefault="005B16EB" w:rsidP="00FC525B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FC525B" w:rsidRDefault="00FC525B" w:rsidP="00FC525B">
      <w:pPr>
        <w:pStyle w:val="af9"/>
        <w:tabs>
          <w:tab w:val="left" w:pos="1134"/>
        </w:tabs>
        <w:ind w:left="2564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FC525B" w:rsidRDefault="00FC525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201BF" w:rsidRPr="000D0FEB" w:rsidRDefault="00C101A2" w:rsidP="00FC525B">
      <w:pPr>
        <w:pStyle w:val="af9"/>
        <w:numPr>
          <w:ilvl w:val="0"/>
          <w:numId w:val="1"/>
        </w:numPr>
        <w:tabs>
          <w:tab w:val="left" w:pos="1134"/>
        </w:tabs>
        <w:ind w:left="0" w:firstLine="0"/>
        <w:jc w:val="center"/>
        <w:rPr>
          <w:rFonts w:eastAsia="Calibri"/>
          <w:b/>
          <w:sz w:val="28"/>
          <w:szCs w:val="28"/>
        </w:rPr>
      </w:pPr>
      <w:r w:rsidRPr="000D0FEB">
        <w:rPr>
          <w:rFonts w:eastAsia="Calibri"/>
          <w:b/>
          <w:sz w:val="28"/>
          <w:szCs w:val="28"/>
        </w:rPr>
        <w:lastRenderedPageBreak/>
        <w:t xml:space="preserve">О </w:t>
      </w:r>
      <w:r w:rsidR="005201BF" w:rsidRPr="000D0FEB">
        <w:rPr>
          <w:rFonts w:eastAsia="Calibri"/>
          <w:b/>
          <w:sz w:val="28"/>
          <w:szCs w:val="28"/>
        </w:rPr>
        <w:t>рабочих программах по об</w:t>
      </w:r>
      <w:r w:rsidR="00FC525B">
        <w:rPr>
          <w:rFonts w:eastAsia="Calibri"/>
          <w:b/>
          <w:sz w:val="28"/>
          <w:szCs w:val="28"/>
        </w:rPr>
        <w:t>ществознанию</w:t>
      </w:r>
    </w:p>
    <w:p w:rsidR="005201BF" w:rsidRPr="000D0FEB" w:rsidRDefault="005201BF" w:rsidP="00FC525B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01BF" w:rsidRPr="000D0FEB" w:rsidRDefault="005201BF" w:rsidP="00AD40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FEB">
        <w:rPr>
          <w:rFonts w:ascii="Times New Roman" w:eastAsia="Calibri" w:hAnsi="Times New Roman" w:cs="Times New Roman"/>
          <w:sz w:val="28"/>
          <w:szCs w:val="28"/>
        </w:rPr>
        <w:t>В соответствии с ФГОС рабочие программы учебных предметов, курсов являются обязательным компонентом содержательного раздела основной обр</w:t>
      </w:r>
      <w:r w:rsidRPr="000D0FEB">
        <w:rPr>
          <w:rFonts w:ascii="Times New Roman" w:eastAsia="Calibri" w:hAnsi="Times New Roman" w:cs="Times New Roman"/>
          <w:sz w:val="28"/>
          <w:szCs w:val="28"/>
        </w:rPr>
        <w:t>а</w:t>
      </w:r>
      <w:r w:rsidRPr="000D0FEB">
        <w:rPr>
          <w:rFonts w:ascii="Times New Roman" w:eastAsia="Calibri" w:hAnsi="Times New Roman" w:cs="Times New Roman"/>
          <w:sz w:val="28"/>
          <w:szCs w:val="28"/>
        </w:rPr>
        <w:t>зовательной программы образовательной организации. Рабочие программы учебных предметов, курсов и курсов внеурочной деятельности разрабатываю</w:t>
      </w:r>
      <w:r w:rsidRPr="000D0FEB">
        <w:rPr>
          <w:rFonts w:ascii="Times New Roman" w:eastAsia="Calibri" w:hAnsi="Times New Roman" w:cs="Times New Roman"/>
          <w:sz w:val="28"/>
          <w:szCs w:val="28"/>
        </w:rPr>
        <w:t>т</w:t>
      </w:r>
      <w:r w:rsidRPr="000D0FEB">
        <w:rPr>
          <w:rFonts w:ascii="Times New Roman" w:eastAsia="Calibri" w:hAnsi="Times New Roman" w:cs="Times New Roman"/>
          <w:sz w:val="28"/>
          <w:szCs w:val="28"/>
        </w:rPr>
        <w:t>ся на основе требований к результатам освоения основной образовательной программы с учетом основных направлений программ, включенных в структ</w:t>
      </w:r>
      <w:r w:rsidRPr="000D0FEB">
        <w:rPr>
          <w:rFonts w:ascii="Times New Roman" w:eastAsia="Calibri" w:hAnsi="Times New Roman" w:cs="Times New Roman"/>
          <w:sz w:val="28"/>
          <w:szCs w:val="28"/>
        </w:rPr>
        <w:t>у</w:t>
      </w:r>
      <w:r w:rsidRPr="000D0FEB">
        <w:rPr>
          <w:rFonts w:ascii="Times New Roman" w:eastAsia="Calibri" w:hAnsi="Times New Roman" w:cs="Times New Roman"/>
          <w:sz w:val="28"/>
          <w:szCs w:val="28"/>
        </w:rPr>
        <w:t xml:space="preserve">ру основной образовательной программы, и должны обеспечивать достижение планируемых результатов освоения основной образовательной программы. </w:t>
      </w:r>
    </w:p>
    <w:p w:rsidR="00FC525B" w:rsidRDefault="005201BF" w:rsidP="00AD40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FEB">
        <w:rPr>
          <w:rFonts w:ascii="Times New Roman" w:eastAsia="Calibri" w:hAnsi="Times New Roman" w:cs="Times New Roman"/>
          <w:sz w:val="28"/>
          <w:szCs w:val="28"/>
        </w:rPr>
        <w:t>В соответствии с ФГОС рабочие программы отдельных учебных предм</w:t>
      </w:r>
      <w:r w:rsidRPr="000D0FEB">
        <w:rPr>
          <w:rFonts w:ascii="Times New Roman" w:eastAsia="Calibri" w:hAnsi="Times New Roman" w:cs="Times New Roman"/>
          <w:sz w:val="28"/>
          <w:szCs w:val="28"/>
        </w:rPr>
        <w:t>е</w:t>
      </w:r>
      <w:r w:rsidR="00FC525B">
        <w:rPr>
          <w:rFonts w:ascii="Times New Roman" w:eastAsia="Calibri" w:hAnsi="Times New Roman" w:cs="Times New Roman"/>
          <w:sz w:val="28"/>
          <w:szCs w:val="28"/>
        </w:rPr>
        <w:t>тов, курсов должны содержать:</w:t>
      </w:r>
    </w:p>
    <w:p w:rsidR="00FC525B" w:rsidRDefault="005201BF" w:rsidP="00AD40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FEB">
        <w:rPr>
          <w:rFonts w:ascii="Times New Roman" w:eastAsia="Calibri" w:hAnsi="Times New Roman" w:cs="Times New Roman"/>
          <w:sz w:val="28"/>
          <w:szCs w:val="28"/>
        </w:rPr>
        <w:t>1) пояснительную записку, в которой конкретизируются цели общего о</w:t>
      </w:r>
      <w:r w:rsidRPr="000D0FEB">
        <w:rPr>
          <w:rFonts w:ascii="Times New Roman" w:eastAsia="Calibri" w:hAnsi="Times New Roman" w:cs="Times New Roman"/>
          <w:sz w:val="28"/>
          <w:szCs w:val="28"/>
        </w:rPr>
        <w:t>б</w:t>
      </w:r>
      <w:r w:rsidRPr="000D0FEB">
        <w:rPr>
          <w:rFonts w:ascii="Times New Roman" w:eastAsia="Calibri" w:hAnsi="Times New Roman" w:cs="Times New Roman"/>
          <w:sz w:val="28"/>
          <w:szCs w:val="28"/>
        </w:rPr>
        <w:t>разования с учетом специфики у</w:t>
      </w:r>
      <w:r w:rsidR="00FC525B">
        <w:rPr>
          <w:rFonts w:ascii="Times New Roman" w:eastAsia="Calibri" w:hAnsi="Times New Roman" w:cs="Times New Roman"/>
          <w:sz w:val="28"/>
          <w:szCs w:val="28"/>
        </w:rPr>
        <w:t>чебного предмета;</w:t>
      </w:r>
    </w:p>
    <w:p w:rsidR="00FC525B" w:rsidRDefault="00FC525B" w:rsidP="00AD40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5201BF" w:rsidRPr="000D0FEB">
        <w:rPr>
          <w:rFonts w:ascii="Times New Roman" w:eastAsia="Calibri" w:hAnsi="Times New Roman" w:cs="Times New Roman"/>
          <w:sz w:val="28"/>
          <w:szCs w:val="28"/>
        </w:rPr>
        <w:t>общую характери</w:t>
      </w:r>
      <w:r>
        <w:rPr>
          <w:rFonts w:ascii="Times New Roman" w:eastAsia="Calibri" w:hAnsi="Times New Roman" w:cs="Times New Roman"/>
          <w:sz w:val="28"/>
          <w:szCs w:val="28"/>
        </w:rPr>
        <w:t>стику учебного предмета, курса;</w:t>
      </w:r>
    </w:p>
    <w:p w:rsidR="00FC525B" w:rsidRDefault="005201BF" w:rsidP="00AD40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FEB">
        <w:rPr>
          <w:rFonts w:ascii="Times New Roman" w:eastAsia="Calibri" w:hAnsi="Times New Roman" w:cs="Times New Roman"/>
          <w:sz w:val="28"/>
          <w:szCs w:val="28"/>
        </w:rPr>
        <w:t>3) описание места учебного предмета, курса в учеб</w:t>
      </w:r>
      <w:r w:rsidR="00FC525B">
        <w:rPr>
          <w:rFonts w:ascii="Times New Roman" w:eastAsia="Calibri" w:hAnsi="Times New Roman" w:cs="Times New Roman"/>
          <w:sz w:val="28"/>
          <w:szCs w:val="28"/>
        </w:rPr>
        <w:t>ном плане;</w:t>
      </w:r>
    </w:p>
    <w:p w:rsidR="00FC525B" w:rsidRDefault="005201BF" w:rsidP="00AD40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FEB">
        <w:rPr>
          <w:rFonts w:ascii="Times New Roman" w:eastAsia="Calibri" w:hAnsi="Times New Roman" w:cs="Times New Roman"/>
          <w:sz w:val="28"/>
          <w:szCs w:val="28"/>
        </w:rPr>
        <w:t xml:space="preserve">4) личностные, </w:t>
      </w:r>
      <w:proofErr w:type="spellStart"/>
      <w:r w:rsidRPr="000D0FEB"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 w:rsidRPr="000D0FEB">
        <w:rPr>
          <w:rFonts w:ascii="Times New Roman" w:eastAsia="Calibri" w:hAnsi="Times New Roman" w:cs="Times New Roman"/>
          <w:sz w:val="28"/>
          <w:szCs w:val="28"/>
        </w:rPr>
        <w:t xml:space="preserve"> и предметные результаты освоения ко</w:t>
      </w:r>
      <w:r w:rsidRPr="000D0FEB">
        <w:rPr>
          <w:rFonts w:ascii="Times New Roman" w:eastAsia="Calibri" w:hAnsi="Times New Roman" w:cs="Times New Roman"/>
          <w:sz w:val="28"/>
          <w:szCs w:val="28"/>
        </w:rPr>
        <w:t>н</w:t>
      </w:r>
      <w:r w:rsidRPr="000D0FEB">
        <w:rPr>
          <w:rFonts w:ascii="Times New Roman" w:eastAsia="Calibri" w:hAnsi="Times New Roman" w:cs="Times New Roman"/>
          <w:sz w:val="28"/>
          <w:szCs w:val="28"/>
        </w:rPr>
        <w:t>кре</w:t>
      </w:r>
      <w:r w:rsidR="00FC525B">
        <w:rPr>
          <w:rFonts w:ascii="Times New Roman" w:eastAsia="Calibri" w:hAnsi="Times New Roman" w:cs="Times New Roman"/>
          <w:sz w:val="28"/>
          <w:szCs w:val="28"/>
        </w:rPr>
        <w:t>тного учебного предмета, курса;</w:t>
      </w:r>
    </w:p>
    <w:p w:rsidR="00FC525B" w:rsidRDefault="005201BF" w:rsidP="00AD40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FEB">
        <w:rPr>
          <w:rFonts w:ascii="Times New Roman" w:eastAsia="Calibri" w:hAnsi="Times New Roman" w:cs="Times New Roman"/>
          <w:sz w:val="28"/>
          <w:szCs w:val="28"/>
        </w:rPr>
        <w:t>5) содержание учебного предмета, кур</w:t>
      </w:r>
      <w:r w:rsidR="00FC525B">
        <w:rPr>
          <w:rFonts w:ascii="Times New Roman" w:eastAsia="Calibri" w:hAnsi="Times New Roman" w:cs="Times New Roman"/>
          <w:sz w:val="28"/>
          <w:szCs w:val="28"/>
        </w:rPr>
        <w:t>са;</w:t>
      </w:r>
    </w:p>
    <w:p w:rsidR="00FC525B" w:rsidRDefault="005201BF" w:rsidP="00AD40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FEB">
        <w:rPr>
          <w:rFonts w:ascii="Times New Roman" w:eastAsia="Calibri" w:hAnsi="Times New Roman" w:cs="Times New Roman"/>
          <w:sz w:val="28"/>
          <w:szCs w:val="28"/>
        </w:rPr>
        <w:t>6) тематическое планирование с определением основных видов учебной деятель</w:t>
      </w:r>
      <w:r w:rsidR="00FC525B">
        <w:rPr>
          <w:rFonts w:ascii="Times New Roman" w:eastAsia="Calibri" w:hAnsi="Times New Roman" w:cs="Times New Roman"/>
          <w:sz w:val="28"/>
          <w:szCs w:val="28"/>
        </w:rPr>
        <w:t>ности;</w:t>
      </w:r>
    </w:p>
    <w:p w:rsidR="00FC525B" w:rsidRDefault="005201BF" w:rsidP="00AD40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FEB">
        <w:rPr>
          <w:rFonts w:ascii="Times New Roman" w:eastAsia="Calibri" w:hAnsi="Times New Roman" w:cs="Times New Roman"/>
          <w:sz w:val="28"/>
          <w:szCs w:val="28"/>
        </w:rPr>
        <w:t>7) описание учебно-методического и материально-технического обесп</w:t>
      </w:r>
      <w:r w:rsidRPr="000D0FEB">
        <w:rPr>
          <w:rFonts w:ascii="Times New Roman" w:eastAsia="Calibri" w:hAnsi="Times New Roman" w:cs="Times New Roman"/>
          <w:sz w:val="28"/>
          <w:szCs w:val="28"/>
        </w:rPr>
        <w:t>е</w:t>
      </w:r>
      <w:r w:rsidRPr="000D0FEB">
        <w:rPr>
          <w:rFonts w:ascii="Times New Roman" w:eastAsia="Calibri" w:hAnsi="Times New Roman" w:cs="Times New Roman"/>
          <w:sz w:val="28"/>
          <w:szCs w:val="28"/>
        </w:rPr>
        <w:t>чения образовательной дея</w:t>
      </w:r>
      <w:r w:rsidR="00FC525B">
        <w:rPr>
          <w:rFonts w:ascii="Times New Roman" w:eastAsia="Calibri" w:hAnsi="Times New Roman" w:cs="Times New Roman"/>
          <w:sz w:val="28"/>
          <w:szCs w:val="28"/>
        </w:rPr>
        <w:t>тельности;</w:t>
      </w:r>
    </w:p>
    <w:p w:rsidR="005201BF" w:rsidRPr="000D0FEB" w:rsidRDefault="005201BF" w:rsidP="00AD40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FEB">
        <w:rPr>
          <w:rFonts w:ascii="Times New Roman" w:eastAsia="Calibri" w:hAnsi="Times New Roman" w:cs="Times New Roman"/>
          <w:sz w:val="28"/>
          <w:szCs w:val="28"/>
        </w:rPr>
        <w:t xml:space="preserve">8) планируемые результаты изучения учебного предмета, курса. </w:t>
      </w:r>
    </w:p>
    <w:p w:rsidR="005201BF" w:rsidRPr="000D0FEB" w:rsidRDefault="005201BF" w:rsidP="00AD40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FEB">
        <w:rPr>
          <w:rFonts w:ascii="Times New Roman" w:eastAsia="Calibri" w:hAnsi="Times New Roman" w:cs="Times New Roman"/>
          <w:sz w:val="28"/>
          <w:szCs w:val="28"/>
        </w:rPr>
        <w:t>В целях снижения административной нагрузки педагогических работн</w:t>
      </w:r>
      <w:r w:rsidRPr="000D0FEB">
        <w:rPr>
          <w:rFonts w:ascii="Times New Roman" w:eastAsia="Calibri" w:hAnsi="Times New Roman" w:cs="Times New Roman"/>
          <w:sz w:val="28"/>
          <w:szCs w:val="28"/>
        </w:rPr>
        <w:t>и</w:t>
      </w:r>
      <w:r w:rsidRPr="000D0FEB">
        <w:rPr>
          <w:rFonts w:ascii="Times New Roman" w:eastAsia="Calibri" w:hAnsi="Times New Roman" w:cs="Times New Roman"/>
          <w:sz w:val="28"/>
          <w:szCs w:val="28"/>
        </w:rPr>
        <w:t xml:space="preserve">ков общеобразовательных организаций </w:t>
      </w:r>
      <w:r w:rsidRPr="00FC525B">
        <w:rPr>
          <w:rFonts w:ascii="Times New Roman" w:eastAsia="Calibri" w:hAnsi="Times New Roman" w:cs="Times New Roman"/>
          <w:i/>
          <w:sz w:val="28"/>
          <w:szCs w:val="28"/>
        </w:rPr>
        <w:t>подготовлены изменения в федеральные государственные образовательные стандарты общего образования в части требований к рабочим программам учебных предметов.</w:t>
      </w:r>
    </w:p>
    <w:p w:rsidR="00FC525B" w:rsidRPr="00FC525B" w:rsidRDefault="005201BF" w:rsidP="00AD40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C525B">
        <w:rPr>
          <w:rFonts w:ascii="Times New Roman" w:eastAsia="Calibri" w:hAnsi="Times New Roman" w:cs="Times New Roman"/>
          <w:b/>
          <w:i/>
          <w:sz w:val="28"/>
          <w:szCs w:val="28"/>
        </w:rPr>
        <w:t>Основными элементами рабочей программы учебного предмета, курса, в соответствии с подгото</w:t>
      </w:r>
      <w:r w:rsidR="00FC525B" w:rsidRPr="00FC525B">
        <w:rPr>
          <w:rFonts w:ascii="Times New Roman" w:eastAsia="Calibri" w:hAnsi="Times New Roman" w:cs="Times New Roman"/>
          <w:b/>
          <w:i/>
          <w:sz w:val="28"/>
          <w:szCs w:val="28"/>
        </w:rPr>
        <w:t>вленными изменениями, являются:</w:t>
      </w:r>
    </w:p>
    <w:p w:rsidR="00FC525B" w:rsidRPr="00FC525B" w:rsidRDefault="005201BF" w:rsidP="00AD40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5B">
        <w:rPr>
          <w:rFonts w:ascii="Times New Roman" w:eastAsia="Calibri" w:hAnsi="Times New Roman" w:cs="Times New Roman"/>
          <w:sz w:val="28"/>
          <w:szCs w:val="28"/>
        </w:rPr>
        <w:t>1) планируемые предметные результаты освоения конкре</w:t>
      </w:r>
      <w:r w:rsidR="00FC525B" w:rsidRPr="00FC525B">
        <w:rPr>
          <w:rFonts w:ascii="Times New Roman" w:eastAsia="Calibri" w:hAnsi="Times New Roman" w:cs="Times New Roman"/>
          <w:sz w:val="28"/>
          <w:szCs w:val="28"/>
        </w:rPr>
        <w:t>тного учебного предмета, курса;</w:t>
      </w:r>
    </w:p>
    <w:p w:rsidR="00FC525B" w:rsidRPr="00FC525B" w:rsidRDefault="005201BF" w:rsidP="00AD40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5B">
        <w:rPr>
          <w:rFonts w:ascii="Times New Roman" w:eastAsia="Calibri" w:hAnsi="Times New Roman" w:cs="Times New Roman"/>
          <w:sz w:val="28"/>
          <w:szCs w:val="28"/>
        </w:rPr>
        <w:t>2) содержание учебного предмета, курса с указанием форм организации учебных занятий, основ</w:t>
      </w:r>
      <w:r w:rsidR="00FC525B" w:rsidRPr="00FC525B">
        <w:rPr>
          <w:rFonts w:ascii="Times New Roman" w:eastAsia="Calibri" w:hAnsi="Times New Roman" w:cs="Times New Roman"/>
          <w:sz w:val="28"/>
          <w:szCs w:val="28"/>
        </w:rPr>
        <w:t>ных видов учебной деятельности;</w:t>
      </w:r>
    </w:p>
    <w:p w:rsidR="005201BF" w:rsidRPr="00FC525B" w:rsidRDefault="005201BF" w:rsidP="00AD40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5B">
        <w:rPr>
          <w:rFonts w:ascii="Times New Roman" w:eastAsia="Calibri" w:hAnsi="Times New Roman" w:cs="Times New Roman"/>
          <w:sz w:val="28"/>
          <w:szCs w:val="28"/>
        </w:rPr>
        <w:t>3) календарно-тематическое планирование с указанием количества часов, отводимых на освоение каждой темы.</w:t>
      </w:r>
    </w:p>
    <w:p w:rsidR="00FC525B" w:rsidRDefault="005201BF" w:rsidP="00AD40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525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Программы курсов</w:t>
      </w:r>
      <w:r w:rsidRPr="000D0F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внеурочной</w:t>
      </w:r>
      <w:r w:rsidR="00FC52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деятельности должны содержать:</w:t>
      </w:r>
    </w:p>
    <w:p w:rsidR="00FC525B" w:rsidRPr="00FC525B" w:rsidRDefault="005201BF" w:rsidP="00AD40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52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1) личностные и </w:t>
      </w:r>
      <w:proofErr w:type="spellStart"/>
      <w:r w:rsidRPr="00FC52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FC52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результаты освоения курса внеурочной деятель</w:t>
      </w:r>
      <w:r w:rsidR="00FC525B" w:rsidRPr="00FC52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ности;</w:t>
      </w:r>
    </w:p>
    <w:p w:rsidR="00FC525B" w:rsidRDefault="005201BF" w:rsidP="00AD40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52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2) содержание курса внеурочной деятельности с указанием форм орган</w:t>
      </w:r>
      <w:r w:rsidRPr="00FC52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FC52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зации учебных занятий, основ</w:t>
      </w:r>
      <w:r w:rsidR="00FC52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ных видов учебной деятельности;</w:t>
      </w:r>
    </w:p>
    <w:p w:rsidR="005201BF" w:rsidRPr="00FC525B" w:rsidRDefault="005201BF" w:rsidP="00AD40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C52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3) календарно-тематическое планирование.</w:t>
      </w:r>
      <w:r w:rsidR="00493EE3" w:rsidRPr="00FC52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201BF" w:rsidRPr="000D0FEB" w:rsidRDefault="005201BF" w:rsidP="00AD40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0FEB">
        <w:rPr>
          <w:rFonts w:ascii="Times New Roman" w:eastAsia="Calibri" w:hAnsi="Times New Roman" w:cs="Times New Roman"/>
          <w:color w:val="000000"/>
          <w:sz w:val="28"/>
          <w:szCs w:val="28"/>
        </w:rPr>
        <w:t>Кроме того, авторские программы учебных предметов, разработанные в соответствии с требованиями ФГОС и с учетом примерной основной образов</w:t>
      </w:r>
      <w:r w:rsidRPr="000D0FE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0D0FEB">
        <w:rPr>
          <w:rFonts w:ascii="Times New Roman" w:eastAsia="Calibri" w:hAnsi="Times New Roman" w:cs="Times New Roman"/>
          <w:color w:val="000000"/>
          <w:sz w:val="28"/>
          <w:szCs w:val="28"/>
        </w:rPr>
        <w:t>тельной программы соответствующего уровня образования, также могут ра</w:t>
      </w:r>
      <w:r w:rsidRPr="000D0FE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0D0FE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сматриваться как рабочие программы учебных предметов. Решение о возмо</w:t>
      </w:r>
      <w:r w:rsidRPr="000D0FEB">
        <w:rPr>
          <w:rFonts w:ascii="Times New Roman" w:eastAsia="Calibri" w:hAnsi="Times New Roman" w:cs="Times New Roman"/>
          <w:color w:val="000000"/>
          <w:sz w:val="28"/>
          <w:szCs w:val="28"/>
        </w:rPr>
        <w:t>ж</w:t>
      </w:r>
      <w:r w:rsidRPr="000D0F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ности их использования в структуре основной образовательной программы принимается на уровне образовательной организации </w:t>
      </w:r>
      <w:r w:rsidRPr="000D0FEB">
        <w:rPr>
          <w:rFonts w:ascii="Times New Roman" w:eastAsia="Calibri" w:hAnsi="Times New Roman" w:cs="Times New Roman"/>
          <w:sz w:val="28"/>
          <w:szCs w:val="28"/>
        </w:rPr>
        <w:t xml:space="preserve">(Письмо </w:t>
      </w:r>
      <w:proofErr w:type="spellStart"/>
      <w:r w:rsidRPr="000D0FEB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0D0F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525B">
        <w:rPr>
          <w:rFonts w:ascii="Times New Roman" w:eastAsia="Calibri" w:hAnsi="Times New Roman" w:cs="Times New Roman"/>
          <w:sz w:val="28"/>
          <w:szCs w:val="28"/>
        </w:rPr>
        <w:t>России от 28.10.2015 N 08-1786 «</w:t>
      </w:r>
      <w:r w:rsidRPr="000D0FEB">
        <w:rPr>
          <w:rFonts w:ascii="Times New Roman" w:eastAsia="Calibri" w:hAnsi="Times New Roman" w:cs="Times New Roman"/>
          <w:sz w:val="28"/>
          <w:szCs w:val="28"/>
        </w:rPr>
        <w:t>О рабоч</w:t>
      </w:r>
      <w:r w:rsidR="00FC525B">
        <w:rPr>
          <w:rFonts w:ascii="Times New Roman" w:eastAsia="Calibri" w:hAnsi="Times New Roman" w:cs="Times New Roman"/>
          <w:sz w:val="28"/>
          <w:szCs w:val="28"/>
        </w:rPr>
        <w:t>их программах учебных предметов»</w:t>
      </w:r>
      <w:r w:rsidRPr="000D0FEB">
        <w:rPr>
          <w:rFonts w:ascii="Times New Roman" w:eastAsia="Calibri" w:hAnsi="Times New Roman" w:cs="Times New Roman"/>
          <w:sz w:val="28"/>
          <w:szCs w:val="28"/>
        </w:rPr>
        <w:t>)</w:t>
      </w:r>
      <w:r w:rsidRPr="000D0FE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101A2" w:rsidRPr="000D0FEB" w:rsidRDefault="00C101A2" w:rsidP="00AD40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0FEB">
        <w:rPr>
          <w:rFonts w:ascii="Times New Roman" w:eastAsia="Calibri" w:hAnsi="Times New Roman" w:cs="Times New Roman"/>
          <w:color w:val="000000"/>
          <w:sz w:val="28"/>
          <w:szCs w:val="28"/>
        </w:rPr>
        <w:t>При заполнении календарно-тематического плана следует учитывать, что формулировка темы рабочей программы, учебно-тематического плана и записи в учебном журнале должны совпадать. Календарно-тематическое планирование является обязательным приложением к рабочей программе. Форму календарно-тематического планирования автор может выбрать самостоятельно или в соо</w:t>
      </w:r>
      <w:r w:rsidRPr="000D0FEB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0D0F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ветствии с локальным актом образовательной организации при его наличии. </w:t>
      </w:r>
    </w:p>
    <w:p w:rsidR="00C101A2" w:rsidRPr="000D0FEB" w:rsidRDefault="00C101A2" w:rsidP="00AD40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0FEB">
        <w:rPr>
          <w:rFonts w:ascii="Times New Roman" w:eastAsia="Calibri" w:hAnsi="Times New Roman" w:cs="Times New Roman"/>
          <w:color w:val="000000"/>
          <w:sz w:val="28"/>
          <w:szCs w:val="28"/>
        </w:rPr>
        <w:t>При составлении календарно-тематического планирования дата провед</w:t>
      </w:r>
      <w:r w:rsidRPr="000D0FE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0D0FEB">
        <w:rPr>
          <w:rFonts w:ascii="Times New Roman" w:eastAsia="Calibri" w:hAnsi="Times New Roman" w:cs="Times New Roman"/>
          <w:color w:val="000000"/>
          <w:sz w:val="28"/>
          <w:szCs w:val="28"/>
        </w:rPr>
        <w:t>ния урока планируется, а при проведении и заполнении классного журнала д</w:t>
      </w:r>
      <w:r w:rsidRPr="000D0FE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0D0FEB">
        <w:rPr>
          <w:rFonts w:ascii="Times New Roman" w:eastAsia="Calibri" w:hAnsi="Times New Roman" w:cs="Times New Roman"/>
          <w:color w:val="000000"/>
          <w:sz w:val="28"/>
          <w:szCs w:val="28"/>
        </w:rPr>
        <w:t>лается запись фактического проведения урока. В случае планирования блока уроков дата проведения определяется на каждый урок.</w:t>
      </w:r>
    </w:p>
    <w:p w:rsidR="00C101A2" w:rsidRDefault="00C101A2" w:rsidP="00AD40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0FEB">
        <w:rPr>
          <w:rFonts w:ascii="Times New Roman" w:eastAsia="Calibri" w:hAnsi="Times New Roman" w:cs="Times New Roman"/>
          <w:color w:val="000000"/>
          <w:sz w:val="28"/>
          <w:szCs w:val="28"/>
        </w:rPr>
        <w:t>В связи с организацией учебного процесса на системно-</w:t>
      </w:r>
      <w:proofErr w:type="spellStart"/>
      <w:r w:rsidRPr="000D0FEB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деятельностной</w:t>
      </w:r>
      <w:proofErr w:type="spellEnd"/>
      <w:r w:rsidRPr="000D0F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основе календарно-тематическое планирование включает в себя не только т</w:t>
      </w:r>
      <w:r w:rsidRPr="000D0FE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0D0FEB">
        <w:rPr>
          <w:rFonts w:ascii="Times New Roman" w:eastAsia="Calibri" w:hAnsi="Times New Roman" w:cs="Times New Roman"/>
          <w:color w:val="000000"/>
          <w:sz w:val="28"/>
          <w:szCs w:val="28"/>
        </w:rPr>
        <w:t>мы, но и характеристику видов деятельности обучающихся. Рекомендуется оформлять этот раздел в виде таблицы:</w:t>
      </w:r>
    </w:p>
    <w:p w:rsidR="003140F5" w:rsidRPr="00FC525B" w:rsidRDefault="003140F5" w:rsidP="00FC525B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0D0FEB" w:rsidRPr="00FC525B" w:rsidRDefault="00FC525B" w:rsidP="00FC525B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FC525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Таблица 7</w:t>
      </w:r>
    </w:p>
    <w:p w:rsidR="00FC525B" w:rsidRPr="00FC525B" w:rsidRDefault="00FC525B" w:rsidP="00FC525B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5B16EB" w:rsidRDefault="005B16EB" w:rsidP="00FC52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FC525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Календарно-тематическое планирование (учебный предмет)</w:t>
      </w:r>
    </w:p>
    <w:p w:rsidR="00FC525B" w:rsidRPr="00FC525B" w:rsidRDefault="00FC525B" w:rsidP="00FC52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fe"/>
        <w:tblW w:w="9639" w:type="dxa"/>
        <w:jc w:val="center"/>
        <w:tblLook w:val="04A0" w:firstRow="1" w:lastRow="0" w:firstColumn="1" w:lastColumn="0" w:noHBand="0" w:noVBand="1"/>
      </w:tblPr>
      <w:tblGrid>
        <w:gridCol w:w="832"/>
        <w:gridCol w:w="2022"/>
        <w:gridCol w:w="1539"/>
        <w:gridCol w:w="1445"/>
        <w:gridCol w:w="1443"/>
        <w:gridCol w:w="2358"/>
      </w:tblGrid>
      <w:tr w:rsidR="005B16EB" w:rsidRPr="00FC525B" w:rsidTr="00017E8D">
        <w:trPr>
          <w:jc w:val="center"/>
        </w:trPr>
        <w:tc>
          <w:tcPr>
            <w:tcW w:w="817" w:type="dxa"/>
            <w:vMerge w:val="restart"/>
            <w:vAlign w:val="center"/>
          </w:tcPr>
          <w:p w:rsidR="005B16EB" w:rsidRPr="00017E8D" w:rsidRDefault="005B16EB" w:rsidP="00FC525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17E8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№</w:t>
            </w:r>
          </w:p>
          <w:p w:rsidR="005B16EB" w:rsidRPr="00017E8D" w:rsidRDefault="005B16EB" w:rsidP="00FC525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gramStart"/>
            <w:r w:rsidRPr="00017E8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</w:t>
            </w:r>
            <w:proofErr w:type="gramEnd"/>
            <w:r w:rsidRPr="00017E8D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/</w:t>
            </w:r>
            <w:r w:rsidRPr="00017E8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</w:t>
            </w:r>
          </w:p>
        </w:tc>
        <w:tc>
          <w:tcPr>
            <w:tcW w:w="1985" w:type="dxa"/>
            <w:vMerge w:val="restart"/>
            <w:vAlign w:val="center"/>
          </w:tcPr>
          <w:p w:rsidR="005B16EB" w:rsidRPr="00017E8D" w:rsidRDefault="005B16EB" w:rsidP="00FC525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17E8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Наименование раздела и тем</w:t>
            </w:r>
          </w:p>
        </w:tc>
        <w:tc>
          <w:tcPr>
            <w:tcW w:w="1511" w:type="dxa"/>
            <w:vMerge w:val="restart"/>
            <w:vAlign w:val="center"/>
          </w:tcPr>
          <w:p w:rsidR="005B16EB" w:rsidRPr="00017E8D" w:rsidRDefault="005B16EB" w:rsidP="00FC525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17E8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Часы учебного времени</w:t>
            </w:r>
          </w:p>
        </w:tc>
        <w:tc>
          <w:tcPr>
            <w:tcW w:w="2836" w:type="dxa"/>
            <w:gridSpan w:val="2"/>
            <w:vAlign w:val="center"/>
          </w:tcPr>
          <w:p w:rsidR="005B16EB" w:rsidRPr="00017E8D" w:rsidRDefault="005B16EB" w:rsidP="00FC525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17E8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Сроки прохождения</w:t>
            </w:r>
          </w:p>
        </w:tc>
        <w:tc>
          <w:tcPr>
            <w:tcW w:w="2315" w:type="dxa"/>
            <w:vMerge w:val="restart"/>
            <w:vAlign w:val="center"/>
          </w:tcPr>
          <w:p w:rsidR="00017E8D" w:rsidRDefault="005B16EB" w:rsidP="00FC525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17E8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Характеристика основных видов деятельно</w:t>
            </w:r>
            <w:r w:rsidR="00017E8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сти</w:t>
            </w:r>
          </w:p>
          <w:p w:rsidR="005B16EB" w:rsidRPr="00017E8D" w:rsidRDefault="005B16EB" w:rsidP="00FC525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17E8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(на уровне уче</w:t>
            </w:r>
            <w:r w:rsidRPr="00017E8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б</w:t>
            </w:r>
            <w:r w:rsidRPr="00017E8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ных действий)</w:t>
            </w:r>
          </w:p>
        </w:tc>
      </w:tr>
      <w:tr w:rsidR="005B16EB" w:rsidRPr="00FC525B" w:rsidTr="00017E8D">
        <w:trPr>
          <w:jc w:val="center"/>
        </w:trPr>
        <w:tc>
          <w:tcPr>
            <w:tcW w:w="817" w:type="dxa"/>
            <w:vMerge/>
          </w:tcPr>
          <w:p w:rsidR="005B16EB" w:rsidRPr="00FC525B" w:rsidRDefault="005B16EB" w:rsidP="00FC525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5B16EB" w:rsidRPr="00FC525B" w:rsidRDefault="005B16EB" w:rsidP="00FC525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11" w:type="dxa"/>
            <w:vMerge/>
          </w:tcPr>
          <w:p w:rsidR="005B16EB" w:rsidRPr="00FC525B" w:rsidRDefault="005B16EB" w:rsidP="00FC525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vAlign w:val="center"/>
          </w:tcPr>
          <w:p w:rsidR="005B16EB" w:rsidRPr="00FC525B" w:rsidRDefault="005B16EB" w:rsidP="00FC525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C525B">
              <w:rPr>
                <w:rFonts w:ascii="Times New Roman" w:hAnsi="Times New Roman"/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vAlign w:val="center"/>
          </w:tcPr>
          <w:p w:rsidR="005B16EB" w:rsidRPr="00FC525B" w:rsidRDefault="005B16EB" w:rsidP="00FC525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C525B">
              <w:rPr>
                <w:rFonts w:ascii="Times New Roman" w:hAnsi="Times New Roman"/>
                <w:color w:val="000000"/>
                <w:sz w:val="26"/>
                <w:szCs w:val="26"/>
              </w:rPr>
              <w:t>Факт</w:t>
            </w:r>
          </w:p>
        </w:tc>
        <w:tc>
          <w:tcPr>
            <w:tcW w:w="2315" w:type="dxa"/>
            <w:vMerge/>
          </w:tcPr>
          <w:p w:rsidR="005B16EB" w:rsidRPr="00FC525B" w:rsidRDefault="005B16EB" w:rsidP="00FC525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5B16EB" w:rsidRPr="00FC525B" w:rsidTr="00017E8D">
        <w:trPr>
          <w:jc w:val="center"/>
        </w:trPr>
        <w:tc>
          <w:tcPr>
            <w:tcW w:w="817" w:type="dxa"/>
          </w:tcPr>
          <w:p w:rsidR="005B16EB" w:rsidRPr="00FC525B" w:rsidRDefault="005B16EB" w:rsidP="00FC525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C525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5B16EB" w:rsidRPr="00FC525B" w:rsidRDefault="005B16EB" w:rsidP="00FC525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11" w:type="dxa"/>
          </w:tcPr>
          <w:p w:rsidR="005B16EB" w:rsidRPr="00FC525B" w:rsidRDefault="005B16EB" w:rsidP="00FC525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</w:tcPr>
          <w:p w:rsidR="005B16EB" w:rsidRPr="00FC525B" w:rsidRDefault="005B16EB" w:rsidP="00FC525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5B16EB" w:rsidRPr="00FC525B" w:rsidRDefault="005B16EB" w:rsidP="00FC525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315" w:type="dxa"/>
          </w:tcPr>
          <w:p w:rsidR="005B16EB" w:rsidRPr="00FC525B" w:rsidRDefault="005B16EB" w:rsidP="00FC525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5B16EB" w:rsidRPr="00FC525B" w:rsidTr="00017E8D">
        <w:trPr>
          <w:jc w:val="center"/>
        </w:trPr>
        <w:tc>
          <w:tcPr>
            <w:tcW w:w="817" w:type="dxa"/>
          </w:tcPr>
          <w:p w:rsidR="005B16EB" w:rsidRPr="00FC525B" w:rsidRDefault="005B16EB" w:rsidP="00FC525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C525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5B16EB" w:rsidRPr="00FC525B" w:rsidRDefault="005B16EB" w:rsidP="00FC525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11" w:type="dxa"/>
          </w:tcPr>
          <w:p w:rsidR="005B16EB" w:rsidRPr="00FC525B" w:rsidRDefault="005B16EB" w:rsidP="00FC525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</w:tcPr>
          <w:p w:rsidR="005B16EB" w:rsidRPr="00FC525B" w:rsidRDefault="005B16EB" w:rsidP="00FC525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5B16EB" w:rsidRPr="00FC525B" w:rsidRDefault="005B16EB" w:rsidP="00FC525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315" w:type="dxa"/>
          </w:tcPr>
          <w:p w:rsidR="005B16EB" w:rsidRPr="00FC525B" w:rsidRDefault="005B16EB" w:rsidP="00FC525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C101A2" w:rsidRPr="00FC525B" w:rsidRDefault="00C101A2" w:rsidP="00AD40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101A2" w:rsidRDefault="00C101A2" w:rsidP="00AD40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0FEB">
        <w:rPr>
          <w:rFonts w:ascii="Times New Roman" w:eastAsia="Calibri" w:hAnsi="Times New Roman" w:cs="Times New Roman"/>
          <w:color w:val="000000"/>
          <w:sz w:val="28"/>
          <w:szCs w:val="28"/>
        </w:rPr>
        <w:t>Следует учесть, что в таблице могут быть другие графы.</w:t>
      </w:r>
    </w:p>
    <w:p w:rsidR="00174901" w:rsidRDefault="00174901" w:rsidP="00017E8D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74901" w:rsidRPr="00174901" w:rsidRDefault="00174901" w:rsidP="00017E8D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490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V.</w:t>
      </w:r>
      <w:r w:rsidRPr="00174901">
        <w:rPr>
          <w:rFonts w:ascii="Times New Roman" w:eastAsia="Calibri" w:hAnsi="Times New Roman" w:cs="Times New Roman"/>
          <w:b/>
          <w:sz w:val="28"/>
          <w:szCs w:val="28"/>
        </w:rPr>
        <w:t xml:space="preserve"> Система </w:t>
      </w:r>
      <w:proofErr w:type="gramStart"/>
      <w:r w:rsidRPr="00174901">
        <w:rPr>
          <w:rFonts w:ascii="Times New Roman" w:eastAsia="Calibri" w:hAnsi="Times New Roman" w:cs="Times New Roman"/>
          <w:b/>
          <w:sz w:val="28"/>
          <w:szCs w:val="28"/>
        </w:rPr>
        <w:t>оценки дос</w:t>
      </w:r>
      <w:r w:rsidR="00017E8D">
        <w:rPr>
          <w:rFonts w:ascii="Times New Roman" w:eastAsia="Calibri" w:hAnsi="Times New Roman" w:cs="Times New Roman"/>
          <w:b/>
          <w:sz w:val="28"/>
          <w:szCs w:val="28"/>
        </w:rPr>
        <w:t>тижения планируемых результатов</w:t>
      </w:r>
      <w:r w:rsidR="00017E8D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174901">
        <w:rPr>
          <w:rFonts w:ascii="Times New Roman" w:eastAsia="Calibri" w:hAnsi="Times New Roman" w:cs="Times New Roman"/>
          <w:b/>
          <w:sz w:val="28"/>
          <w:szCs w:val="28"/>
        </w:rPr>
        <w:t>освоения образо</w:t>
      </w:r>
      <w:r w:rsidR="00017E8D">
        <w:rPr>
          <w:rFonts w:ascii="Times New Roman" w:eastAsia="Calibri" w:hAnsi="Times New Roman" w:cs="Times New Roman"/>
          <w:b/>
          <w:sz w:val="28"/>
          <w:szCs w:val="28"/>
        </w:rPr>
        <w:t>вательной программы</w:t>
      </w:r>
      <w:proofErr w:type="gramEnd"/>
    </w:p>
    <w:p w:rsidR="00174901" w:rsidRPr="00174901" w:rsidRDefault="00174901" w:rsidP="00017E8D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74901" w:rsidRPr="00017E8D" w:rsidRDefault="00174901" w:rsidP="00AD40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017E8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Система оценки достижения планируемых результатов освоения ООП ООО представляет собой один из инструментов реализации требований ФГОС к результатам освоения ООП ООО: личностным, </w:t>
      </w:r>
      <w:proofErr w:type="spellStart"/>
      <w:r w:rsidRPr="00017E8D">
        <w:rPr>
          <w:rFonts w:ascii="Times New Roman" w:eastAsia="Calibri" w:hAnsi="Times New Roman" w:cs="Times New Roman"/>
          <w:spacing w:val="-2"/>
          <w:sz w:val="28"/>
          <w:szCs w:val="28"/>
        </w:rPr>
        <w:t>метапредметным</w:t>
      </w:r>
      <w:proofErr w:type="spellEnd"/>
      <w:r w:rsidRPr="00017E8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и предмет</w:t>
      </w:r>
      <w:r w:rsidR="00017E8D" w:rsidRPr="00017E8D">
        <w:rPr>
          <w:rFonts w:ascii="Times New Roman" w:eastAsia="Calibri" w:hAnsi="Times New Roman" w:cs="Times New Roman"/>
          <w:spacing w:val="-2"/>
          <w:sz w:val="28"/>
          <w:szCs w:val="28"/>
        </w:rPr>
        <w:t>ным.</w:t>
      </w:r>
    </w:p>
    <w:p w:rsidR="00174901" w:rsidRPr="00174901" w:rsidRDefault="00174901" w:rsidP="00AD40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901">
        <w:rPr>
          <w:rFonts w:ascii="Times New Roman" w:eastAsia="Calibri" w:hAnsi="Times New Roman" w:cs="Times New Roman"/>
          <w:sz w:val="28"/>
          <w:szCs w:val="28"/>
        </w:rPr>
        <w:t>Оценка личностных результатов представляет собой оценку достижения обучающимися в ходе их личностного развития планируемых результатов, представленных в разделе «Личностные универсальные учебные действия» программы формирования уни</w:t>
      </w:r>
      <w:r w:rsidR="00017E8D">
        <w:rPr>
          <w:rFonts w:ascii="Times New Roman" w:eastAsia="Calibri" w:hAnsi="Times New Roman" w:cs="Times New Roman"/>
          <w:sz w:val="28"/>
          <w:szCs w:val="28"/>
        </w:rPr>
        <w:t>версальных учебных действий.</w:t>
      </w:r>
    </w:p>
    <w:p w:rsidR="00174901" w:rsidRPr="00174901" w:rsidRDefault="00174901" w:rsidP="00AD40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90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Основным объектом оценки личностных результатов служит </w:t>
      </w:r>
      <w:proofErr w:type="spellStart"/>
      <w:r w:rsidRPr="00174901">
        <w:rPr>
          <w:rFonts w:ascii="Times New Roman" w:eastAsia="Calibri" w:hAnsi="Times New Roman" w:cs="Times New Roman"/>
          <w:sz w:val="28"/>
          <w:szCs w:val="28"/>
        </w:rPr>
        <w:t>сформир</w:t>
      </w:r>
      <w:r w:rsidRPr="00174901">
        <w:rPr>
          <w:rFonts w:ascii="Times New Roman" w:eastAsia="Calibri" w:hAnsi="Times New Roman" w:cs="Times New Roman"/>
          <w:sz w:val="28"/>
          <w:szCs w:val="28"/>
        </w:rPr>
        <w:t>о</w:t>
      </w:r>
      <w:r w:rsidRPr="00174901">
        <w:rPr>
          <w:rFonts w:ascii="Times New Roman" w:eastAsia="Calibri" w:hAnsi="Times New Roman" w:cs="Times New Roman"/>
          <w:sz w:val="28"/>
          <w:szCs w:val="28"/>
        </w:rPr>
        <w:t>ванность</w:t>
      </w:r>
      <w:proofErr w:type="spellEnd"/>
      <w:r w:rsidRPr="00174901">
        <w:rPr>
          <w:rFonts w:ascii="Times New Roman" w:eastAsia="Calibri" w:hAnsi="Times New Roman" w:cs="Times New Roman"/>
          <w:sz w:val="28"/>
          <w:szCs w:val="28"/>
        </w:rPr>
        <w:t xml:space="preserve"> универсальных учебных действий, включаемых в следующие три о</w:t>
      </w:r>
      <w:r w:rsidRPr="00174901">
        <w:rPr>
          <w:rFonts w:ascii="Times New Roman" w:eastAsia="Calibri" w:hAnsi="Times New Roman" w:cs="Times New Roman"/>
          <w:sz w:val="28"/>
          <w:szCs w:val="28"/>
        </w:rPr>
        <w:t>с</w:t>
      </w:r>
      <w:r w:rsidRPr="00174901">
        <w:rPr>
          <w:rFonts w:ascii="Times New Roman" w:eastAsia="Calibri" w:hAnsi="Times New Roman" w:cs="Times New Roman"/>
          <w:sz w:val="28"/>
          <w:szCs w:val="28"/>
        </w:rPr>
        <w:t>новных блока:</w:t>
      </w:r>
    </w:p>
    <w:p w:rsidR="00174901" w:rsidRPr="00174901" w:rsidRDefault="00174901" w:rsidP="00AD40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901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proofErr w:type="spellStart"/>
      <w:r w:rsidRPr="00174901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174901">
        <w:rPr>
          <w:rFonts w:ascii="Times New Roman" w:eastAsia="Calibri" w:hAnsi="Times New Roman" w:cs="Times New Roman"/>
          <w:sz w:val="28"/>
          <w:szCs w:val="28"/>
        </w:rPr>
        <w:t xml:space="preserve"> основ гражданской идентичности личности;</w:t>
      </w:r>
    </w:p>
    <w:p w:rsidR="00174901" w:rsidRPr="00174901" w:rsidRDefault="00174901" w:rsidP="00AD40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901">
        <w:rPr>
          <w:rFonts w:ascii="Times New Roman" w:eastAsia="Calibri" w:hAnsi="Times New Roman" w:cs="Times New Roman"/>
          <w:sz w:val="28"/>
          <w:szCs w:val="28"/>
        </w:rPr>
        <w:t>2) готовность к переходу к самообразованию на основе учебно-познавательной мотивации, в том числе готовность к выбору направления пр</w:t>
      </w:r>
      <w:r w:rsidRPr="00174901">
        <w:rPr>
          <w:rFonts w:ascii="Times New Roman" w:eastAsia="Calibri" w:hAnsi="Times New Roman" w:cs="Times New Roman"/>
          <w:sz w:val="28"/>
          <w:szCs w:val="28"/>
        </w:rPr>
        <w:t>о</w:t>
      </w:r>
      <w:r w:rsidRPr="00174901">
        <w:rPr>
          <w:rFonts w:ascii="Times New Roman" w:eastAsia="Calibri" w:hAnsi="Times New Roman" w:cs="Times New Roman"/>
          <w:sz w:val="28"/>
          <w:szCs w:val="28"/>
        </w:rPr>
        <w:t>фильного образования;</w:t>
      </w:r>
    </w:p>
    <w:p w:rsidR="00174901" w:rsidRPr="00174901" w:rsidRDefault="00174901" w:rsidP="00AD40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901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proofErr w:type="spellStart"/>
      <w:r w:rsidRPr="00174901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174901">
        <w:rPr>
          <w:rFonts w:ascii="Times New Roman" w:eastAsia="Calibri" w:hAnsi="Times New Roman" w:cs="Times New Roman"/>
          <w:sz w:val="28"/>
          <w:szCs w:val="28"/>
        </w:rPr>
        <w:t xml:space="preserve"> социальных компетенций, включая ценностно-смысловые установки и моральные нормы, опыт социальных и межличностных отношений, правосознание.</w:t>
      </w:r>
    </w:p>
    <w:p w:rsidR="00174901" w:rsidRPr="00174901" w:rsidRDefault="00174901" w:rsidP="00AD40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901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 Стандарта достижение личностных р</w:t>
      </w:r>
      <w:r w:rsidRPr="00174901">
        <w:rPr>
          <w:rFonts w:ascii="Times New Roman" w:eastAsia="Calibri" w:hAnsi="Times New Roman" w:cs="Times New Roman"/>
          <w:sz w:val="28"/>
          <w:szCs w:val="28"/>
        </w:rPr>
        <w:t>е</w:t>
      </w:r>
      <w:r w:rsidRPr="00174901">
        <w:rPr>
          <w:rFonts w:ascii="Times New Roman" w:eastAsia="Calibri" w:hAnsi="Times New Roman" w:cs="Times New Roman"/>
          <w:sz w:val="28"/>
          <w:szCs w:val="28"/>
        </w:rPr>
        <w:t>зультатов не выносится на итоговую оценку обучающихся, а является предм</w:t>
      </w:r>
      <w:r w:rsidRPr="00174901">
        <w:rPr>
          <w:rFonts w:ascii="Times New Roman" w:eastAsia="Calibri" w:hAnsi="Times New Roman" w:cs="Times New Roman"/>
          <w:sz w:val="28"/>
          <w:szCs w:val="28"/>
        </w:rPr>
        <w:t>е</w:t>
      </w:r>
      <w:r w:rsidRPr="00174901">
        <w:rPr>
          <w:rFonts w:ascii="Times New Roman" w:eastAsia="Calibri" w:hAnsi="Times New Roman" w:cs="Times New Roman"/>
          <w:sz w:val="28"/>
          <w:szCs w:val="28"/>
        </w:rPr>
        <w:t xml:space="preserve">том оценки эффективности </w:t>
      </w:r>
      <w:proofErr w:type="spellStart"/>
      <w:r w:rsidRPr="00174901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174901">
        <w:rPr>
          <w:rFonts w:ascii="Times New Roman" w:eastAsia="Calibri" w:hAnsi="Times New Roman" w:cs="Times New Roman"/>
          <w:sz w:val="28"/>
          <w:szCs w:val="28"/>
        </w:rPr>
        <w:t>-образовательной деятельности обр</w:t>
      </w:r>
      <w:r w:rsidRPr="00174901">
        <w:rPr>
          <w:rFonts w:ascii="Times New Roman" w:eastAsia="Calibri" w:hAnsi="Times New Roman" w:cs="Times New Roman"/>
          <w:sz w:val="28"/>
          <w:szCs w:val="28"/>
        </w:rPr>
        <w:t>а</w:t>
      </w:r>
      <w:r w:rsidRPr="00174901">
        <w:rPr>
          <w:rFonts w:ascii="Times New Roman" w:eastAsia="Calibri" w:hAnsi="Times New Roman" w:cs="Times New Roman"/>
          <w:sz w:val="28"/>
          <w:szCs w:val="28"/>
        </w:rPr>
        <w:t>зовательного учреждения и образовательных систем разного уровня.</w:t>
      </w:r>
    </w:p>
    <w:p w:rsidR="00174901" w:rsidRPr="00174901" w:rsidRDefault="00174901" w:rsidP="00AD40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901">
        <w:rPr>
          <w:rFonts w:ascii="Times New Roman" w:eastAsia="Calibri" w:hAnsi="Times New Roman" w:cs="Times New Roman"/>
          <w:sz w:val="28"/>
          <w:szCs w:val="28"/>
        </w:rPr>
        <w:t xml:space="preserve">Оценка </w:t>
      </w:r>
      <w:proofErr w:type="spellStart"/>
      <w:r w:rsidRPr="00174901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174901">
        <w:rPr>
          <w:rFonts w:ascii="Times New Roman" w:eastAsia="Calibri" w:hAnsi="Times New Roman" w:cs="Times New Roman"/>
          <w:sz w:val="28"/>
          <w:szCs w:val="28"/>
        </w:rPr>
        <w:t xml:space="preserve"> результатов представляет собой оценку дост</w:t>
      </w:r>
      <w:r w:rsidRPr="00174901">
        <w:rPr>
          <w:rFonts w:ascii="Times New Roman" w:eastAsia="Calibri" w:hAnsi="Times New Roman" w:cs="Times New Roman"/>
          <w:sz w:val="28"/>
          <w:szCs w:val="28"/>
        </w:rPr>
        <w:t>и</w:t>
      </w:r>
      <w:r w:rsidRPr="00174901">
        <w:rPr>
          <w:rFonts w:ascii="Times New Roman" w:eastAsia="Calibri" w:hAnsi="Times New Roman" w:cs="Times New Roman"/>
          <w:sz w:val="28"/>
          <w:szCs w:val="28"/>
        </w:rPr>
        <w:t>жения планируемых результатов освоения основной образовательной програ</w:t>
      </w:r>
      <w:r w:rsidRPr="00174901">
        <w:rPr>
          <w:rFonts w:ascii="Times New Roman" w:eastAsia="Calibri" w:hAnsi="Times New Roman" w:cs="Times New Roman"/>
          <w:sz w:val="28"/>
          <w:szCs w:val="28"/>
        </w:rPr>
        <w:t>м</w:t>
      </w:r>
      <w:r w:rsidRPr="00174901">
        <w:rPr>
          <w:rFonts w:ascii="Times New Roman" w:eastAsia="Calibri" w:hAnsi="Times New Roman" w:cs="Times New Roman"/>
          <w:sz w:val="28"/>
          <w:szCs w:val="28"/>
        </w:rPr>
        <w:t>мы, представленных в разделах «Регулятивные универсальные учебные де</w:t>
      </w:r>
      <w:r w:rsidRPr="00174901">
        <w:rPr>
          <w:rFonts w:ascii="Times New Roman" w:eastAsia="Calibri" w:hAnsi="Times New Roman" w:cs="Times New Roman"/>
          <w:sz w:val="28"/>
          <w:szCs w:val="28"/>
        </w:rPr>
        <w:t>й</w:t>
      </w:r>
      <w:r w:rsidRPr="00174901">
        <w:rPr>
          <w:rFonts w:ascii="Times New Roman" w:eastAsia="Calibri" w:hAnsi="Times New Roman" w:cs="Times New Roman"/>
          <w:sz w:val="28"/>
          <w:szCs w:val="28"/>
        </w:rPr>
        <w:t>ствия», «Коммуникативные универсальные учебные действия», «Познавател</w:t>
      </w:r>
      <w:r w:rsidRPr="00174901">
        <w:rPr>
          <w:rFonts w:ascii="Times New Roman" w:eastAsia="Calibri" w:hAnsi="Times New Roman" w:cs="Times New Roman"/>
          <w:sz w:val="28"/>
          <w:szCs w:val="28"/>
        </w:rPr>
        <w:t>ь</w:t>
      </w:r>
      <w:r w:rsidRPr="00174901">
        <w:rPr>
          <w:rFonts w:ascii="Times New Roman" w:eastAsia="Calibri" w:hAnsi="Times New Roman" w:cs="Times New Roman"/>
          <w:sz w:val="28"/>
          <w:szCs w:val="28"/>
        </w:rPr>
        <w:t>ные универсальные учебные действия» программы формирования универсал</w:t>
      </w:r>
      <w:r w:rsidRPr="00174901">
        <w:rPr>
          <w:rFonts w:ascii="Times New Roman" w:eastAsia="Calibri" w:hAnsi="Times New Roman" w:cs="Times New Roman"/>
          <w:sz w:val="28"/>
          <w:szCs w:val="28"/>
        </w:rPr>
        <w:t>ь</w:t>
      </w:r>
      <w:r w:rsidRPr="00174901">
        <w:rPr>
          <w:rFonts w:ascii="Times New Roman" w:eastAsia="Calibri" w:hAnsi="Times New Roman" w:cs="Times New Roman"/>
          <w:sz w:val="28"/>
          <w:szCs w:val="28"/>
        </w:rPr>
        <w:t xml:space="preserve">ных учебных действий, а также планируемых результатов, представленных во всех разделах междисциплинарных учебных программ. Формирование </w:t>
      </w:r>
      <w:proofErr w:type="spellStart"/>
      <w:r w:rsidRPr="00174901">
        <w:rPr>
          <w:rFonts w:ascii="Times New Roman" w:eastAsia="Calibri" w:hAnsi="Times New Roman" w:cs="Times New Roman"/>
          <w:sz w:val="28"/>
          <w:szCs w:val="28"/>
        </w:rPr>
        <w:t>мет</w:t>
      </w:r>
      <w:r w:rsidRPr="00174901">
        <w:rPr>
          <w:rFonts w:ascii="Times New Roman" w:eastAsia="Calibri" w:hAnsi="Times New Roman" w:cs="Times New Roman"/>
          <w:sz w:val="28"/>
          <w:szCs w:val="28"/>
        </w:rPr>
        <w:t>а</w:t>
      </w:r>
      <w:r w:rsidRPr="00174901">
        <w:rPr>
          <w:rFonts w:ascii="Times New Roman" w:eastAsia="Calibri" w:hAnsi="Times New Roman" w:cs="Times New Roman"/>
          <w:sz w:val="28"/>
          <w:szCs w:val="28"/>
        </w:rPr>
        <w:t>предметных</w:t>
      </w:r>
      <w:proofErr w:type="spellEnd"/>
      <w:r w:rsidRPr="00174901">
        <w:rPr>
          <w:rFonts w:ascii="Times New Roman" w:eastAsia="Calibri" w:hAnsi="Times New Roman" w:cs="Times New Roman"/>
          <w:sz w:val="28"/>
          <w:szCs w:val="28"/>
        </w:rPr>
        <w:t xml:space="preserve"> результатов обеспечивается за счёт основных компонентов образ</w:t>
      </w:r>
      <w:r w:rsidRPr="00174901">
        <w:rPr>
          <w:rFonts w:ascii="Times New Roman" w:eastAsia="Calibri" w:hAnsi="Times New Roman" w:cs="Times New Roman"/>
          <w:sz w:val="28"/>
          <w:szCs w:val="28"/>
        </w:rPr>
        <w:t>о</w:t>
      </w:r>
      <w:r w:rsidR="00017E8D">
        <w:rPr>
          <w:rFonts w:ascii="Times New Roman" w:eastAsia="Calibri" w:hAnsi="Times New Roman" w:cs="Times New Roman"/>
          <w:sz w:val="28"/>
          <w:szCs w:val="28"/>
        </w:rPr>
        <w:t>вательного процесса —</w:t>
      </w:r>
      <w:r w:rsidRPr="00174901">
        <w:rPr>
          <w:rFonts w:ascii="Times New Roman" w:eastAsia="Calibri" w:hAnsi="Times New Roman" w:cs="Times New Roman"/>
          <w:sz w:val="28"/>
          <w:szCs w:val="28"/>
        </w:rPr>
        <w:t xml:space="preserve"> учебных предметов, в том числе обществознания.</w:t>
      </w:r>
    </w:p>
    <w:p w:rsidR="00174901" w:rsidRPr="00174901" w:rsidRDefault="00174901" w:rsidP="00AD40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901">
        <w:rPr>
          <w:rFonts w:ascii="Times New Roman" w:eastAsia="Calibri" w:hAnsi="Times New Roman" w:cs="Times New Roman"/>
          <w:sz w:val="28"/>
          <w:szCs w:val="28"/>
        </w:rPr>
        <w:t xml:space="preserve">Основным объектом оценки </w:t>
      </w:r>
      <w:proofErr w:type="spellStart"/>
      <w:r w:rsidRPr="00174901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174901">
        <w:rPr>
          <w:rFonts w:ascii="Times New Roman" w:eastAsia="Calibri" w:hAnsi="Times New Roman" w:cs="Times New Roman"/>
          <w:sz w:val="28"/>
          <w:szCs w:val="28"/>
        </w:rPr>
        <w:t xml:space="preserve"> результатов является:</w:t>
      </w:r>
    </w:p>
    <w:p w:rsidR="00174901" w:rsidRPr="00174901" w:rsidRDefault="00017E8D" w:rsidP="00AD40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174901" w:rsidRPr="00174901">
        <w:rPr>
          <w:rFonts w:ascii="Times New Roman" w:eastAsia="Calibri" w:hAnsi="Times New Roman" w:cs="Times New Roman"/>
          <w:sz w:val="28"/>
          <w:szCs w:val="28"/>
        </w:rPr>
        <w:t>способность и готовность к освоению систематических знаний, их с</w:t>
      </w:r>
      <w:r w:rsidR="00174901" w:rsidRPr="00174901">
        <w:rPr>
          <w:rFonts w:ascii="Times New Roman" w:eastAsia="Calibri" w:hAnsi="Times New Roman" w:cs="Times New Roman"/>
          <w:sz w:val="28"/>
          <w:szCs w:val="28"/>
        </w:rPr>
        <w:t>а</w:t>
      </w:r>
      <w:r w:rsidR="00174901" w:rsidRPr="00174901">
        <w:rPr>
          <w:rFonts w:ascii="Times New Roman" w:eastAsia="Calibri" w:hAnsi="Times New Roman" w:cs="Times New Roman"/>
          <w:sz w:val="28"/>
          <w:szCs w:val="28"/>
        </w:rPr>
        <w:t>мостоятельному пополнению, переносу и интеграции;</w:t>
      </w:r>
    </w:p>
    <w:p w:rsidR="00174901" w:rsidRPr="00174901" w:rsidRDefault="00017E8D" w:rsidP="00AD40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174901" w:rsidRPr="00174901">
        <w:rPr>
          <w:rFonts w:ascii="Times New Roman" w:eastAsia="Calibri" w:hAnsi="Times New Roman" w:cs="Times New Roman"/>
          <w:sz w:val="28"/>
          <w:szCs w:val="28"/>
        </w:rPr>
        <w:t>способность к сотрудничеству и коммуникации;</w:t>
      </w:r>
    </w:p>
    <w:p w:rsidR="00174901" w:rsidRPr="00174901" w:rsidRDefault="00017E8D" w:rsidP="00AD40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174901" w:rsidRPr="00174901">
        <w:rPr>
          <w:rFonts w:ascii="Times New Roman" w:eastAsia="Calibri" w:hAnsi="Times New Roman" w:cs="Times New Roman"/>
          <w:sz w:val="28"/>
          <w:szCs w:val="28"/>
        </w:rPr>
        <w:t>способность к решению личностно и социально значимых проблем и воплощению найденных решений в практику;</w:t>
      </w:r>
    </w:p>
    <w:p w:rsidR="00174901" w:rsidRPr="00174901" w:rsidRDefault="00017E8D" w:rsidP="00AD40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174901" w:rsidRPr="00174901">
        <w:rPr>
          <w:rFonts w:ascii="Times New Roman" w:eastAsia="Calibri" w:hAnsi="Times New Roman" w:cs="Times New Roman"/>
          <w:sz w:val="28"/>
          <w:szCs w:val="28"/>
        </w:rPr>
        <w:t>способность и готовность к использованию ИКТ в целях обучения и развития;</w:t>
      </w:r>
    </w:p>
    <w:p w:rsidR="00174901" w:rsidRPr="00174901" w:rsidRDefault="00017E8D" w:rsidP="00AD40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174901" w:rsidRPr="00174901">
        <w:rPr>
          <w:rFonts w:ascii="Times New Roman" w:eastAsia="Calibri" w:hAnsi="Times New Roman" w:cs="Times New Roman"/>
          <w:sz w:val="28"/>
          <w:szCs w:val="28"/>
        </w:rPr>
        <w:t xml:space="preserve">способность к самоорганизации, </w:t>
      </w:r>
      <w:proofErr w:type="spellStart"/>
      <w:r w:rsidR="00174901" w:rsidRPr="00174901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="00174901" w:rsidRPr="00174901">
        <w:rPr>
          <w:rFonts w:ascii="Times New Roman" w:eastAsia="Calibri" w:hAnsi="Times New Roman" w:cs="Times New Roman"/>
          <w:sz w:val="28"/>
          <w:szCs w:val="28"/>
        </w:rPr>
        <w:t xml:space="preserve"> и рефлексии.</w:t>
      </w:r>
    </w:p>
    <w:p w:rsidR="00174901" w:rsidRPr="00174901" w:rsidRDefault="00174901" w:rsidP="00AD40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901">
        <w:rPr>
          <w:rFonts w:ascii="Times New Roman" w:eastAsia="Calibri" w:hAnsi="Times New Roman" w:cs="Times New Roman"/>
          <w:sz w:val="28"/>
          <w:szCs w:val="28"/>
        </w:rPr>
        <w:t xml:space="preserve">Образцы диагностик по </w:t>
      </w:r>
      <w:proofErr w:type="spellStart"/>
      <w:r w:rsidRPr="00174901">
        <w:rPr>
          <w:rFonts w:ascii="Times New Roman" w:eastAsia="Calibri" w:hAnsi="Times New Roman" w:cs="Times New Roman"/>
          <w:sz w:val="28"/>
          <w:szCs w:val="28"/>
        </w:rPr>
        <w:t>метапредметным</w:t>
      </w:r>
      <w:proofErr w:type="spellEnd"/>
      <w:r w:rsidRPr="00174901">
        <w:rPr>
          <w:rFonts w:ascii="Times New Roman" w:eastAsia="Calibri" w:hAnsi="Times New Roman" w:cs="Times New Roman"/>
          <w:sz w:val="28"/>
          <w:szCs w:val="28"/>
        </w:rPr>
        <w:t xml:space="preserve"> умениям можно посмотреть на сайте Московского центра качества образования </w:t>
      </w:r>
      <w:hyperlink r:id="rId12" w:history="1">
        <w:r w:rsidRPr="00174901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http://mcko.ru/pages/monitoring_and_diagnostics</w:t>
        </w:r>
      </w:hyperlink>
      <w:r w:rsidR="00017E8D">
        <w:rPr>
          <w:rFonts w:ascii="Times New Roman" w:eastAsia="Calibri" w:hAnsi="Times New Roman" w:cs="Times New Roman"/>
          <w:color w:val="0563C1" w:themeColor="hyperlink"/>
          <w:sz w:val="28"/>
          <w:szCs w:val="28"/>
          <w:u w:val="single"/>
        </w:rPr>
        <w:t>.</w:t>
      </w:r>
    </w:p>
    <w:p w:rsidR="00174901" w:rsidRPr="00174901" w:rsidRDefault="00174901" w:rsidP="00AD40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901">
        <w:rPr>
          <w:rFonts w:ascii="Times New Roman" w:eastAsia="Calibri" w:hAnsi="Times New Roman" w:cs="Times New Roman"/>
          <w:sz w:val="28"/>
          <w:szCs w:val="28"/>
        </w:rPr>
        <w:t xml:space="preserve">Система оценки предметных результатов освоения учебных программ с учётом уровневого подхода, принятого в Стандарте, предполагает выделение базового уровня достижений как точки отсчёта при построении всей системы оценки и организации индивидуальной работы </w:t>
      </w:r>
      <w:proofErr w:type="gramStart"/>
      <w:r w:rsidRPr="0017490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174901">
        <w:rPr>
          <w:rFonts w:ascii="Times New Roman" w:eastAsia="Calibri" w:hAnsi="Times New Roman" w:cs="Times New Roman"/>
          <w:sz w:val="28"/>
          <w:szCs w:val="28"/>
        </w:rPr>
        <w:t xml:space="preserve"> обучающимися.</w:t>
      </w:r>
    </w:p>
    <w:p w:rsidR="00174901" w:rsidRPr="00174901" w:rsidRDefault="00174901" w:rsidP="00AD40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901">
        <w:rPr>
          <w:rFonts w:ascii="Times New Roman" w:eastAsia="Calibri" w:hAnsi="Times New Roman" w:cs="Times New Roman"/>
          <w:sz w:val="28"/>
          <w:szCs w:val="28"/>
        </w:rPr>
        <w:t>Базовый уровень достижений — уровень, который демонстрирует осво</w:t>
      </w:r>
      <w:r w:rsidRPr="00174901">
        <w:rPr>
          <w:rFonts w:ascii="Times New Roman" w:eastAsia="Calibri" w:hAnsi="Times New Roman" w:cs="Times New Roman"/>
          <w:sz w:val="28"/>
          <w:szCs w:val="28"/>
        </w:rPr>
        <w:t>е</w:t>
      </w:r>
      <w:r w:rsidRPr="00174901">
        <w:rPr>
          <w:rFonts w:ascii="Times New Roman" w:eastAsia="Calibri" w:hAnsi="Times New Roman" w:cs="Times New Roman"/>
          <w:sz w:val="28"/>
          <w:szCs w:val="28"/>
        </w:rPr>
        <w:t>ние учебных действий с опорной системой знаний в рамках диапазона выд</w:t>
      </w:r>
      <w:r w:rsidRPr="00174901">
        <w:rPr>
          <w:rFonts w:ascii="Times New Roman" w:eastAsia="Calibri" w:hAnsi="Times New Roman" w:cs="Times New Roman"/>
          <w:sz w:val="28"/>
          <w:szCs w:val="28"/>
        </w:rPr>
        <w:t>е</w:t>
      </w:r>
      <w:r w:rsidRPr="00174901">
        <w:rPr>
          <w:rFonts w:ascii="Times New Roman" w:eastAsia="Calibri" w:hAnsi="Times New Roman" w:cs="Times New Roman"/>
          <w:sz w:val="28"/>
          <w:szCs w:val="28"/>
        </w:rPr>
        <w:t>ленных задач. Овладение базовым уровнем является достаточным для продо</w:t>
      </w:r>
      <w:r w:rsidRPr="00174901">
        <w:rPr>
          <w:rFonts w:ascii="Times New Roman" w:eastAsia="Calibri" w:hAnsi="Times New Roman" w:cs="Times New Roman"/>
          <w:sz w:val="28"/>
          <w:szCs w:val="28"/>
        </w:rPr>
        <w:t>л</w:t>
      </w:r>
      <w:r w:rsidRPr="00174901">
        <w:rPr>
          <w:rFonts w:ascii="Times New Roman" w:eastAsia="Calibri" w:hAnsi="Times New Roman" w:cs="Times New Roman"/>
          <w:sz w:val="28"/>
          <w:szCs w:val="28"/>
        </w:rPr>
        <w:t>жения обучения на следующей ступени образования, но не по профильному направлению. Достижению базового уровня соответствует отметка «удовлетв</w:t>
      </w:r>
      <w:r w:rsidRPr="00174901">
        <w:rPr>
          <w:rFonts w:ascii="Times New Roman" w:eastAsia="Calibri" w:hAnsi="Times New Roman" w:cs="Times New Roman"/>
          <w:sz w:val="28"/>
          <w:szCs w:val="28"/>
        </w:rPr>
        <w:t>о</w:t>
      </w:r>
      <w:r w:rsidRPr="00174901">
        <w:rPr>
          <w:rFonts w:ascii="Times New Roman" w:eastAsia="Calibri" w:hAnsi="Times New Roman" w:cs="Times New Roman"/>
          <w:sz w:val="28"/>
          <w:szCs w:val="28"/>
        </w:rPr>
        <w:t>рительно» (или отметка «3», отметка «зачтено»).</w:t>
      </w:r>
    </w:p>
    <w:p w:rsidR="00174901" w:rsidRPr="00174901" w:rsidRDefault="00174901" w:rsidP="00AD40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901">
        <w:rPr>
          <w:rFonts w:ascii="Times New Roman" w:eastAsia="Calibri" w:hAnsi="Times New Roman" w:cs="Times New Roman"/>
          <w:sz w:val="28"/>
          <w:szCs w:val="28"/>
        </w:rPr>
        <w:lastRenderedPageBreak/>
        <w:t>Превышение базового уровня свидетельствует об усвоении опорной с</w:t>
      </w:r>
      <w:r w:rsidRPr="00174901">
        <w:rPr>
          <w:rFonts w:ascii="Times New Roman" w:eastAsia="Calibri" w:hAnsi="Times New Roman" w:cs="Times New Roman"/>
          <w:sz w:val="28"/>
          <w:szCs w:val="28"/>
        </w:rPr>
        <w:t>и</w:t>
      </w:r>
      <w:r w:rsidRPr="00174901">
        <w:rPr>
          <w:rFonts w:ascii="Times New Roman" w:eastAsia="Calibri" w:hAnsi="Times New Roman" w:cs="Times New Roman"/>
          <w:sz w:val="28"/>
          <w:szCs w:val="28"/>
        </w:rPr>
        <w:t>стемы знаний на уровне осознанного произвольного овладения учебными де</w:t>
      </w:r>
      <w:r w:rsidRPr="00174901">
        <w:rPr>
          <w:rFonts w:ascii="Times New Roman" w:eastAsia="Calibri" w:hAnsi="Times New Roman" w:cs="Times New Roman"/>
          <w:sz w:val="28"/>
          <w:szCs w:val="28"/>
        </w:rPr>
        <w:t>й</w:t>
      </w:r>
      <w:r w:rsidRPr="00174901">
        <w:rPr>
          <w:rFonts w:ascii="Times New Roman" w:eastAsia="Calibri" w:hAnsi="Times New Roman" w:cs="Times New Roman"/>
          <w:sz w:val="28"/>
          <w:szCs w:val="28"/>
        </w:rPr>
        <w:t>ствиями, а также о кругозоре, широте (или избирательности) интересов. Цел</w:t>
      </w:r>
      <w:r w:rsidRPr="00174901">
        <w:rPr>
          <w:rFonts w:ascii="Times New Roman" w:eastAsia="Calibri" w:hAnsi="Times New Roman" w:cs="Times New Roman"/>
          <w:sz w:val="28"/>
          <w:szCs w:val="28"/>
        </w:rPr>
        <w:t>е</w:t>
      </w:r>
      <w:r w:rsidRPr="00174901">
        <w:rPr>
          <w:rFonts w:ascii="Times New Roman" w:eastAsia="Calibri" w:hAnsi="Times New Roman" w:cs="Times New Roman"/>
          <w:sz w:val="28"/>
          <w:szCs w:val="28"/>
        </w:rPr>
        <w:t>сообразно выделить следующие два уровня, превышающие базовый:</w:t>
      </w:r>
    </w:p>
    <w:p w:rsidR="00174901" w:rsidRPr="00174901" w:rsidRDefault="00017E8D" w:rsidP="00AD40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174901" w:rsidRPr="00174901">
        <w:rPr>
          <w:rFonts w:ascii="Times New Roman" w:eastAsia="Calibri" w:hAnsi="Times New Roman" w:cs="Times New Roman"/>
          <w:sz w:val="28"/>
          <w:szCs w:val="28"/>
        </w:rPr>
        <w:t>повышенный уровень достижения планируемых результатов, оценка «хорошо» (отметка «4»);</w:t>
      </w:r>
    </w:p>
    <w:p w:rsidR="00174901" w:rsidRPr="00174901" w:rsidRDefault="00017E8D" w:rsidP="00AD40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174901" w:rsidRPr="00174901">
        <w:rPr>
          <w:rFonts w:ascii="Times New Roman" w:eastAsia="Calibri" w:hAnsi="Times New Roman" w:cs="Times New Roman"/>
          <w:sz w:val="28"/>
          <w:szCs w:val="28"/>
        </w:rPr>
        <w:t>высокий уровень достижения планируемых результатов, оценка «о</w:t>
      </w:r>
      <w:r w:rsidR="00174901" w:rsidRPr="00174901">
        <w:rPr>
          <w:rFonts w:ascii="Times New Roman" w:eastAsia="Calibri" w:hAnsi="Times New Roman" w:cs="Times New Roman"/>
          <w:sz w:val="28"/>
          <w:szCs w:val="28"/>
        </w:rPr>
        <w:t>т</w:t>
      </w:r>
      <w:r w:rsidR="00174901" w:rsidRPr="00174901">
        <w:rPr>
          <w:rFonts w:ascii="Times New Roman" w:eastAsia="Calibri" w:hAnsi="Times New Roman" w:cs="Times New Roman"/>
          <w:sz w:val="28"/>
          <w:szCs w:val="28"/>
        </w:rPr>
        <w:t>лично» (отметка «5»).</w:t>
      </w:r>
    </w:p>
    <w:p w:rsidR="00174901" w:rsidRPr="00174901" w:rsidRDefault="00174901" w:rsidP="00AD40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901">
        <w:rPr>
          <w:rFonts w:ascii="Times New Roman" w:eastAsia="Calibri" w:hAnsi="Times New Roman" w:cs="Times New Roman"/>
          <w:sz w:val="28"/>
          <w:szCs w:val="28"/>
        </w:rPr>
        <w:t xml:space="preserve">Повышенный и высокий уровни достижения отличаются по полноте освоения планируемых результатов, уровню овладения учебными действиями и </w:t>
      </w:r>
      <w:proofErr w:type="spellStart"/>
      <w:r w:rsidRPr="00174901">
        <w:rPr>
          <w:rFonts w:ascii="Times New Roman" w:eastAsia="Calibri" w:hAnsi="Times New Roman" w:cs="Times New Roman"/>
          <w:sz w:val="28"/>
          <w:szCs w:val="28"/>
        </w:rPr>
        <w:t>сформированностью</w:t>
      </w:r>
      <w:proofErr w:type="spellEnd"/>
      <w:r w:rsidRPr="00174901">
        <w:rPr>
          <w:rFonts w:ascii="Times New Roman" w:eastAsia="Calibri" w:hAnsi="Times New Roman" w:cs="Times New Roman"/>
          <w:sz w:val="28"/>
          <w:szCs w:val="28"/>
        </w:rPr>
        <w:t xml:space="preserve"> интересов к данной предметной области.</w:t>
      </w:r>
    </w:p>
    <w:p w:rsidR="00174901" w:rsidRPr="00174901" w:rsidRDefault="00174901" w:rsidP="00AD40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901">
        <w:rPr>
          <w:rFonts w:ascii="Times New Roman" w:eastAsia="Calibri" w:hAnsi="Times New Roman" w:cs="Times New Roman"/>
          <w:sz w:val="28"/>
          <w:szCs w:val="28"/>
        </w:rPr>
        <w:t>Для описания подготовки учащихся, уровень достижений которых ниже базового, целесообразно выделить также два уровня:</w:t>
      </w:r>
    </w:p>
    <w:p w:rsidR="00174901" w:rsidRPr="00174901" w:rsidRDefault="00785ACE" w:rsidP="00AD40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174901" w:rsidRPr="00174901">
        <w:rPr>
          <w:rFonts w:ascii="Times New Roman" w:eastAsia="Calibri" w:hAnsi="Times New Roman" w:cs="Times New Roman"/>
          <w:sz w:val="28"/>
          <w:szCs w:val="28"/>
        </w:rPr>
        <w:t>пониженный уровень достижений, оценка «неудовлетворительно» (отметка «2»);</w:t>
      </w:r>
    </w:p>
    <w:p w:rsidR="00174901" w:rsidRPr="00174901" w:rsidRDefault="00785ACE" w:rsidP="00AD40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174901" w:rsidRPr="00174901">
        <w:rPr>
          <w:rFonts w:ascii="Times New Roman" w:eastAsia="Calibri" w:hAnsi="Times New Roman" w:cs="Times New Roman"/>
          <w:sz w:val="28"/>
          <w:szCs w:val="28"/>
        </w:rPr>
        <w:t>низкий уровень достижений, оценка «плохо» (отметка «1»).</w:t>
      </w:r>
    </w:p>
    <w:p w:rsidR="00174901" w:rsidRPr="00174901" w:rsidRDefault="00174901" w:rsidP="00AD40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901">
        <w:rPr>
          <w:rFonts w:ascii="Times New Roman" w:eastAsia="Calibri" w:hAnsi="Times New Roman" w:cs="Times New Roman"/>
          <w:spacing w:val="-2"/>
          <w:sz w:val="28"/>
          <w:szCs w:val="28"/>
        </w:rPr>
        <w:t>В издательст</w:t>
      </w:r>
      <w:r w:rsidR="00785ACE">
        <w:rPr>
          <w:rFonts w:ascii="Times New Roman" w:eastAsia="Calibri" w:hAnsi="Times New Roman" w:cs="Times New Roman"/>
          <w:spacing w:val="-2"/>
          <w:sz w:val="28"/>
          <w:szCs w:val="28"/>
        </w:rPr>
        <w:t>ве «Просвещение» вышла книга А. Ю. </w:t>
      </w:r>
      <w:proofErr w:type="spellStart"/>
      <w:r w:rsidR="00785ACE">
        <w:rPr>
          <w:rFonts w:ascii="Times New Roman" w:eastAsia="Calibri" w:hAnsi="Times New Roman" w:cs="Times New Roman"/>
          <w:spacing w:val="-2"/>
          <w:sz w:val="28"/>
          <w:szCs w:val="28"/>
        </w:rPr>
        <w:t>Лазебниковой</w:t>
      </w:r>
      <w:proofErr w:type="spellEnd"/>
      <w:r w:rsidR="00785ACE">
        <w:rPr>
          <w:rFonts w:ascii="Times New Roman" w:eastAsia="Calibri" w:hAnsi="Times New Roman" w:cs="Times New Roman"/>
          <w:spacing w:val="-2"/>
          <w:sz w:val="28"/>
          <w:szCs w:val="28"/>
        </w:rPr>
        <w:t>, Е. Л Рутковской, Л. Ф. </w:t>
      </w:r>
      <w:r w:rsidRPr="00174901">
        <w:rPr>
          <w:rFonts w:ascii="Times New Roman" w:eastAsia="Calibri" w:hAnsi="Times New Roman" w:cs="Times New Roman"/>
          <w:spacing w:val="-2"/>
          <w:sz w:val="28"/>
          <w:szCs w:val="28"/>
        </w:rPr>
        <w:t>Ивановой «Обществознание. Планируемые результаты. Система</w:t>
      </w:r>
      <w:r w:rsidR="00785AC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заданий. 5–</w:t>
      </w:r>
      <w:r w:rsidRPr="00174901">
        <w:rPr>
          <w:rFonts w:ascii="Times New Roman" w:eastAsia="Calibri" w:hAnsi="Times New Roman" w:cs="Times New Roman"/>
          <w:spacing w:val="-2"/>
          <w:sz w:val="28"/>
          <w:szCs w:val="28"/>
        </w:rPr>
        <w:t>9 классы». В материалах представлена система заданий, к</w:t>
      </w:r>
      <w:r w:rsidRPr="00174901">
        <w:rPr>
          <w:rFonts w:ascii="Times New Roman" w:eastAsia="Calibri" w:hAnsi="Times New Roman" w:cs="Times New Roman"/>
          <w:spacing w:val="-2"/>
          <w:sz w:val="28"/>
          <w:szCs w:val="28"/>
        </w:rPr>
        <w:t>о</w:t>
      </w:r>
      <w:r w:rsidRPr="0017490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торая ориентирована на оценку способности учащихся решать учебно-практические и учебно-познавательные задачи. </w:t>
      </w:r>
      <w:r w:rsidRPr="00174901">
        <w:rPr>
          <w:rFonts w:ascii="Times New Roman" w:eastAsia="Calibri" w:hAnsi="Times New Roman" w:cs="Times New Roman"/>
          <w:sz w:val="28"/>
          <w:szCs w:val="28"/>
        </w:rPr>
        <w:t>В пособии прописываются пл</w:t>
      </w:r>
      <w:r w:rsidRPr="00174901">
        <w:rPr>
          <w:rFonts w:ascii="Times New Roman" w:eastAsia="Calibri" w:hAnsi="Times New Roman" w:cs="Times New Roman"/>
          <w:sz w:val="28"/>
          <w:szCs w:val="28"/>
        </w:rPr>
        <w:t>а</w:t>
      </w:r>
      <w:r w:rsidRPr="00174901">
        <w:rPr>
          <w:rFonts w:ascii="Times New Roman" w:eastAsia="Calibri" w:hAnsi="Times New Roman" w:cs="Times New Roman"/>
          <w:sz w:val="28"/>
          <w:szCs w:val="28"/>
        </w:rPr>
        <w:t>нируемый результат и умения, характеризующие достижение этого результата. Практически под каждое умение приводится пример задания базового и пов</w:t>
      </w:r>
      <w:r w:rsidRPr="00174901">
        <w:rPr>
          <w:rFonts w:ascii="Times New Roman" w:eastAsia="Calibri" w:hAnsi="Times New Roman" w:cs="Times New Roman"/>
          <w:sz w:val="28"/>
          <w:szCs w:val="28"/>
        </w:rPr>
        <w:t>ы</w:t>
      </w:r>
      <w:r w:rsidRPr="00174901">
        <w:rPr>
          <w:rFonts w:ascii="Times New Roman" w:eastAsia="Calibri" w:hAnsi="Times New Roman" w:cs="Times New Roman"/>
          <w:sz w:val="28"/>
          <w:szCs w:val="28"/>
        </w:rPr>
        <w:t>шенного уровня с критериями достижения планируемого результата, что по</w:t>
      </w:r>
      <w:r w:rsidRPr="00174901">
        <w:rPr>
          <w:rFonts w:ascii="Times New Roman" w:eastAsia="Calibri" w:hAnsi="Times New Roman" w:cs="Times New Roman"/>
          <w:sz w:val="28"/>
          <w:szCs w:val="28"/>
        </w:rPr>
        <w:t>з</w:t>
      </w:r>
      <w:r w:rsidRPr="00174901">
        <w:rPr>
          <w:rFonts w:ascii="Times New Roman" w:eastAsia="Calibri" w:hAnsi="Times New Roman" w:cs="Times New Roman"/>
          <w:sz w:val="28"/>
          <w:szCs w:val="28"/>
        </w:rPr>
        <w:t>воляет учителю составить контрольную работу в рамках текущего оценивания в соответствии с требованиями ФГОС ООО.</w:t>
      </w:r>
    </w:p>
    <w:p w:rsidR="00174901" w:rsidRPr="00174901" w:rsidRDefault="00174901" w:rsidP="00AD40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901">
        <w:rPr>
          <w:rFonts w:ascii="Times New Roman" w:eastAsia="Calibri" w:hAnsi="Times New Roman" w:cs="Times New Roman"/>
          <w:sz w:val="28"/>
          <w:szCs w:val="28"/>
        </w:rPr>
        <w:t xml:space="preserve">Исследование качества образования в области обществознания в 6 и 8 классах представлены на сайте Московского центра качества образования </w:t>
      </w:r>
      <w:hyperlink r:id="rId13" w:history="1">
        <w:r w:rsidRPr="00174901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http://mcko.ru/pages/m_n_d_archive</w:t>
        </w:r>
      </w:hyperlink>
      <w:r w:rsidR="00785ACE">
        <w:rPr>
          <w:rFonts w:ascii="Times New Roman" w:eastAsia="Calibri" w:hAnsi="Times New Roman" w:cs="Times New Roman"/>
          <w:color w:val="0563C1" w:themeColor="hyperlink"/>
          <w:sz w:val="28"/>
          <w:szCs w:val="28"/>
          <w:u w:val="single"/>
        </w:rPr>
        <w:t>.</w:t>
      </w:r>
    </w:p>
    <w:p w:rsidR="00B5340D" w:rsidRPr="00B5340D" w:rsidRDefault="00B5340D" w:rsidP="00785A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340D" w:rsidRPr="00174901" w:rsidRDefault="00B5340D" w:rsidP="00785ACE">
      <w:pPr>
        <w:pStyle w:val="af9"/>
        <w:numPr>
          <w:ilvl w:val="0"/>
          <w:numId w:val="26"/>
        </w:numPr>
        <w:tabs>
          <w:tab w:val="left" w:pos="1134"/>
        </w:tabs>
        <w:ind w:left="0" w:firstLine="0"/>
        <w:jc w:val="center"/>
        <w:rPr>
          <w:b/>
          <w:bCs/>
          <w:iCs/>
          <w:sz w:val="28"/>
          <w:szCs w:val="28"/>
        </w:rPr>
      </w:pPr>
      <w:r w:rsidRPr="00174901">
        <w:rPr>
          <w:b/>
          <w:bCs/>
          <w:iCs/>
          <w:sz w:val="28"/>
          <w:szCs w:val="28"/>
        </w:rPr>
        <w:t>О включе</w:t>
      </w:r>
      <w:r w:rsidR="00785ACE">
        <w:rPr>
          <w:b/>
          <w:bCs/>
          <w:iCs/>
          <w:sz w:val="28"/>
          <w:szCs w:val="28"/>
        </w:rPr>
        <w:t>нии в учебный процесс</w:t>
      </w:r>
      <w:r w:rsidR="00785ACE">
        <w:rPr>
          <w:b/>
          <w:bCs/>
          <w:iCs/>
          <w:sz w:val="28"/>
          <w:szCs w:val="28"/>
        </w:rPr>
        <w:br/>
      </w:r>
      <w:r w:rsidRPr="00174901">
        <w:rPr>
          <w:b/>
          <w:bCs/>
          <w:iCs/>
          <w:sz w:val="28"/>
          <w:szCs w:val="28"/>
        </w:rPr>
        <w:t xml:space="preserve">образовательных организаций </w:t>
      </w:r>
      <w:r w:rsidR="005B16EB" w:rsidRPr="00174901">
        <w:rPr>
          <w:b/>
          <w:bCs/>
          <w:iCs/>
          <w:sz w:val="28"/>
          <w:szCs w:val="28"/>
        </w:rPr>
        <w:t>регионального содержания</w:t>
      </w:r>
    </w:p>
    <w:p w:rsidR="00AF0088" w:rsidRPr="000D0FEB" w:rsidRDefault="00AF0088" w:rsidP="00785AC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D4640" w:rsidRDefault="006D4640" w:rsidP="00AD40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0D0FE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Под региональным компонентом обществознания понимается педагог</w:t>
      </w:r>
      <w:r w:rsidRPr="000D0FE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и</w:t>
      </w:r>
      <w:r w:rsidRPr="000D0FE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чески отобранный обществоведческий материал в контексте базового содерж</w:t>
      </w:r>
      <w:r w:rsidRPr="000D0FE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а</w:t>
      </w:r>
      <w:r w:rsidRPr="000D0FE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ния предмета «обществознание», раскрывающий типичное и особенное в соц</w:t>
      </w:r>
      <w:r w:rsidRPr="000D0FE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и</w:t>
      </w:r>
      <w:r w:rsidRPr="000D0FE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ально-экономическом, политическом и духовном развитии конкретного региона.</w:t>
      </w:r>
      <w:r w:rsidR="00C74ECC" w:rsidRPr="000D0FE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D0FE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В качестве региона может пониматься как субъект Российской Федерации (край, область, город федерального значения и т.д.), так и части России в более шир</w:t>
      </w:r>
      <w:r w:rsidRPr="000D0FE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о</w:t>
      </w:r>
      <w:r w:rsidRPr="000D0FE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ком смысле слова (Урал, Западная Сибирь и т.д.).</w:t>
      </w:r>
      <w:r w:rsidR="00C74ECC" w:rsidRPr="000D0FE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D0FE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Структурно региональный компонент обществознания совпадает с содержанием предмета, но раскрывает с разной степенью подробности его отдельные составляющие. Наиболее значит</w:t>
      </w:r>
      <w:r w:rsidRPr="000D0FE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е</w:t>
      </w:r>
      <w:r w:rsidRPr="000D0FE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лен региональный компонент в следующих частях курса: экономическая сфера жизни общества, его политическая сфера, сфера социальная, духовно-нравственная сфера.</w:t>
      </w:r>
      <w:r w:rsidR="00C74ECC" w:rsidRPr="000D0FE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gramStart"/>
      <w:r w:rsidRPr="000D0FE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Основные структурные единицы регионального компоне</w:t>
      </w:r>
      <w:r w:rsidRPr="000D0FE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н</w:t>
      </w:r>
      <w:r w:rsidRPr="000D0FE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>та обществознания составляют: факты местного плана, используемые в кач</w:t>
      </w:r>
      <w:r w:rsidRPr="000D0FE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е</w:t>
      </w:r>
      <w:r w:rsidRPr="000D0FE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стве примеров при изучении основного содержания федерального курса, а та</w:t>
      </w:r>
      <w:r w:rsidRPr="000D0FE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к</w:t>
      </w:r>
      <w:r w:rsidRPr="000D0FE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же в качестве объектов применения теоретических знаний, полученных в курсе обществознания, общие процессы, закономерности развития российского общ</w:t>
      </w:r>
      <w:r w:rsidRPr="000D0FE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е</w:t>
      </w:r>
      <w:r w:rsidRPr="000D0FE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ства и региона, проявление региональных особенностей в данном социуме при рассмотрении общих тенденций динамики российского общества;</w:t>
      </w:r>
      <w:proofErr w:type="gramEnd"/>
      <w:r w:rsidRPr="000D0FE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влияние этих особенностей на жизнь учащихся сейчас и в будущем; дополнительные вопр</w:t>
      </w:r>
      <w:r w:rsidRPr="000D0FE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о</w:t>
      </w:r>
      <w:r w:rsidRPr="000D0FE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сы</w:t>
      </w:r>
      <w:r w:rsidR="00785AC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и темы, вводимые в содержание.</w:t>
      </w:r>
    </w:p>
    <w:p w:rsidR="00785ACE" w:rsidRPr="00785ACE" w:rsidRDefault="00785ACE" w:rsidP="00AD40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F0088" w:rsidRPr="00785ACE" w:rsidRDefault="00785ACE" w:rsidP="00AD40DC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85AC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Таблица 8</w:t>
      </w:r>
    </w:p>
    <w:p w:rsidR="00785ACE" w:rsidRPr="00785ACE" w:rsidRDefault="00785ACE" w:rsidP="00AD40DC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AF0088" w:rsidRDefault="00AF0088" w:rsidP="00785ACE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D0FE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Фрагмент календарно-тематического плана п</w:t>
      </w:r>
      <w:r w:rsidR="00785AC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 обществознанию,</w:t>
      </w:r>
      <w:r w:rsidR="00785AC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br/>
      </w:r>
      <w:r w:rsidRPr="000D0FE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отражающего</w:t>
      </w:r>
      <w:r w:rsidR="00785AC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0D0FE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национальные</w:t>
      </w:r>
      <w:r w:rsidR="00785AC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, региональные и этнокультурные</w:t>
      </w:r>
      <w:r w:rsidR="00785AC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br/>
      </w:r>
      <w:r w:rsidRPr="000D0FE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особенности </w:t>
      </w:r>
      <w:r w:rsidR="006D4640" w:rsidRPr="000D0FE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Ярославской области</w:t>
      </w:r>
    </w:p>
    <w:p w:rsidR="00785ACE" w:rsidRPr="000D0FEB" w:rsidRDefault="00785ACE" w:rsidP="00785ACE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2775"/>
        <w:gridCol w:w="5916"/>
      </w:tblGrid>
      <w:tr w:rsidR="00355AE4" w:rsidRPr="00785ACE" w:rsidTr="00785ACE">
        <w:trPr>
          <w:jc w:val="center"/>
        </w:trPr>
        <w:tc>
          <w:tcPr>
            <w:tcW w:w="0" w:type="auto"/>
            <w:vAlign w:val="center"/>
          </w:tcPr>
          <w:p w:rsidR="00AF0088" w:rsidRPr="00785ACE" w:rsidRDefault="00AF0088" w:rsidP="00785ACE">
            <w:pPr>
              <w:widowControl w:val="0"/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</w:pPr>
            <w:r w:rsidRPr="00785ACE"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  <w:t>№</w:t>
            </w:r>
          </w:p>
          <w:p w:rsidR="00AF0088" w:rsidRPr="00785ACE" w:rsidRDefault="00AF0088" w:rsidP="00785ACE">
            <w:pPr>
              <w:widowControl w:val="0"/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</w:pPr>
            <w:proofErr w:type="gramStart"/>
            <w:r w:rsidRPr="00785ACE"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  <w:t>п</w:t>
            </w:r>
            <w:proofErr w:type="gramEnd"/>
            <w:r w:rsidRPr="00785ACE"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2775" w:type="dxa"/>
            <w:vAlign w:val="center"/>
          </w:tcPr>
          <w:p w:rsidR="00785ACE" w:rsidRDefault="00785ACE" w:rsidP="00785ACE">
            <w:pPr>
              <w:widowControl w:val="0"/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  <w:t>Раздел</w:t>
            </w:r>
          </w:p>
          <w:p w:rsidR="00AF0088" w:rsidRPr="00785ACE" w:rsidRDefault="00AF0088" w:rsidP="00785ACE">
            <w:pPr>
              <w:widowControl w:val="0"/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</w:pPr>
            <w:r w:rsidRPr="00785ACE"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  <w:t>(учебный мо</w:t>
            </w:r>
            <w:r w:rsidR="00785ACE"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  <w:t>дуль),</w:t>
            </w:r>
          </w:p>
          <w:p w:rsidR="00AF0088" w:rsidRPr="00785ACE" w:rsidRDefault="00AF0088" w:rsidP="00785ACE">
            <w:pPr>
              <w:widowControl w:val="0"/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</w:pPr>
            <w:r w:rsidRPr="00785ACE"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  <w:t>тема урока</w:t>
            </w:r>
          </w:p>
        </w:tc>
        <w:tc>
          <w:tcPr>
            <w:tcW w:w="5916" w:type="dxa"/>
            <w:vAlign w:val="center"/>
          </w:tcPr>
          <w:p w:rsidR="00AF0088" w:rsidRPr="00785ACE" w:rsidRDefault="00AF0088" w:rsidP="00785ACE">
            <w:pPr>
              <w:widowControl w:val="0"/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</w:pPr>
            <w:r w:rsidRPr="00785ACE"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  <w:t>Основные виды учебной деятельности</w:t>
            </w:r>
          </w:p>
        </w:tc>
      </w:tr>
      <w:tr w:rsidR="00AF0088" w:rsidRPr="00785ACE" w:rsidTr="00785ACE">
        <w:trPr>
          <w:jc w:val="center"/>
        </w:trPr>
        <w:tc>
          <w:tcPr>
            <w:tcW w:w="0" w:type="auto"/>
            <w:gridSpan w:val="3"/>
          </w:tcPr>
          <w:p w:rsidR="00AF0088" w:rsidRPr="00785ACE" w:rsidRDefault="00AF0088" w:rsidP="00785ACE">
            <w:pPr>
              <w:widowControl w:val="0"/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</w:pPr>
            <w:r w:rsidRPr="00785ACE"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  <w:t xml:space="preserve">Тема </w:t>
            </w:r>
            <w:r w:rsidRPr="00785ACE"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val="en-US" w:eastAsia="ar-SA"/>
              </w:rPr>
              <w:t>I</w:t>
            </w:r>
            <w:r w:rsidRPr="00785ACE"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  <w:t>. Общество как динамическая система</w:t>
            </w:r>
          </w:p>
        </w:tc>
      </w:tr>
      <w:tr w:rsidR="00355AE4" w:rsidRPr="00785ACE" w:rsidTr="00785ACE">
        <w:trPr>
          <w:jc w:val="center"/>
        </w:trPr>
        <w:tc>
          <w:tcPr>
            <w:tcW w:w="0" w:type="auto"/>
          </w:tcPr>
          <w:p w:rsidR="00AF0088" w:rsidRPr="00785ACE" w:rsidRDefault="00785ACE" w:rsidP="00785ACE">
            <w:pPr>
              <w:widowControl w:val="0"/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775" w:type="dxa"/>
          </w:tcPr>
          <w:p w:rsidR="00AF0088" w:rsidRPr="00785ACE" w:rsidRDefault="00AF0088" w:rsidP="00785ACE">
            <w:pPr>
              <w:widowControl w:val="0"/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Взаимодействие пр</w:t>
            </w: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и</w:t>
            </w: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роды и общества в условиях</w:t>
            </w:r>
            <w:r w:rsidR="006D4640"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Яросла</w:t>
            </w:r>
            <w:r w:rsidR="006D4640"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</w:t>
            </w:r>
            <w:r w:rsidR="006D4640"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ской области</w:t>
            </w: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. Экол</w:t>
            </w: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</w:t>
            </w: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гиче</w:t>
            </w:r>
            <w:r w:rsidR="006D4640"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ские и демогр</w:t>
            </w:r>
            <w:r w:rsidR="006D4640"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</w:t>
            </w:r>
            <w:r w:rsidR="006D4640"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фические про</w:t>
            </w:r>
            <w:r w:rsid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блемы</w:t>
            </w:r>
          </w:p>
        </w:tc>
        <w:tc>
          <w:tcPr>
            <w:tcW w:w="5916" w:type="dxa"/>
          </w:tcPr>
          <w:p w:rsidR="00AF0088" w:rsidRPr="00785ACE" w:rsidRDefault="00AF0088" w:rsidP="00785ACE">
            <w:pPr>
              <w:widowControl w:val="0"/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Совершать виртуальное путешествие по </w:t>
            </w:r>
            <w:r w:rsidR="006D4640"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Дарв</w:t>
            </w:r>
            <w:r w:rsidR="006D4640"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и</w:t>
            </w:r>
            <w:r w:rsidR="006D4640"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новскому природному государственному би</w:t>
            </w:r>
            <w:r w:rsidR="006D4640"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</w:t>
            </w:r>
            <w:r w:rsidR="006D4640"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сферному заповеднику. </w:t>
            </w: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Создавать агитационные листки (п</w:t>
            </w:r>
            <w:r w:rsid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лакаты) на природоохранные темы</w:t>
            </w:r>
          </w:p>
        </w:tc>
      </w:tr>
      <w:tr w:rsidR="00AF0088" w:rsidRPr="00785ACE" w:rsidTr="00785ACE">
        <w:trPr>
          <w:jc w:val="center"/>
        </w:trPr>
        <w:tc>
          <w:tcPr>
            <w:tcW w:w="9345" w:type="dxa"/>
            <w:gridSpan w:val="3"/>
          </w:tcPr>
          <w:p w:rsidR="00AF0088" w:rsidRPr="00785ACE" w:rsidRDefault="00AF0088" w:rsidP="00785ACE">
            <w:pPr>
              <w:widowControl w:val="0"/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785AC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 xml:space="preserve">Тема </w:t>
            </w:r>
            <w:r w:rsidRPr="00785ACE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ar-SA"/>
              </w:rPr>
              <w:t>II</w:t>
            </w:r>
            <w:r w:rsidRPr="00785AC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. Человек как творец и творение культуры</w:t>
            </w:r>
          </w:p>
        </w:tc>
      </w:tr>
      <w:tr w:rsidR="00355AE4" w:rsidRPr="00785ACE" w:rsidTr="00785ACE">
        <w:trPr>
          <w:jc w:val="center"/>
        </w:trPr>
        <w:tc>
          <w:tcPr>
            <w:tcW w:w="0" w:type="auto"/>
          </w:tcPr>
          <w:p w:rsidR="00AF0088" w:rsidRPr="00785ACE" w:rsidRDefault="00785ACE" w:rsidP="00785ACE">
            <w:pPr>
              <w:widowControl w:val="0"/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775" w:type="dxa"/>
          </w:tcPr>
          <w:p w:rsidR="00AF0088" w:rsidRPr="00785ACE" w:rsidRDefault="00AF0088" w:rsidP="00785ACE">
            <w:pPr>
              <w:widowControl w:val="0"/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Достижения и пр</w:t>
            </w: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</w:t>
            </w: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блемы культуры </w:t>
            </w:r>
            <w:r w:rsidR="006D4640"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Ярославской </w:t>
            </w: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области</w:t>
            </w:r>
          </w:p>
        </w:tc>
        <w:tc>
          <w:tcPr>
            <w:tcW w:w="5916" w:type="dxa"/>
          </w:tcPr>
          <w:p w:rsidR="00AF0088" w:rsidRPr="00785ACE" w:rsidRDefault="00AF0088" w:rsidP="00785ACE">
            <w:pPr>
              <w:widowControl w:val="0"/>
              <w:tabs>
                <w:tab w:val="left" w:pos="1134"/>
              </w:tabs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Знать основные достижения культуры. Иметь представление об основных культурных меропр</w:t>
            </w: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и</w:t>
            </w: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ятиях, проводимых на территории </w:t>
            </w:r>
            <w:r w:rsidR="006D4640"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Ярославской </w:t>
            </w: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области</w:t>
            </w:r>
          </w:p>
        </w:tc>
      </w:tr>
      <w:tr w:rsidR="00AF0088" w:rsidRPr="00785ACE" w:rsidTr="00785ACE">
        <w:trPr>
          <w:jc w:val="center"/>
        </w:trPr>
        <w:tc>
          <w:tcPr>
            <w:tcW w:w="9345" w:type="dxa"/>
            <w:gridSpan w:val="3"/>
          </w:tcPr>
          <w:p w:rsidR="00AF0088" w:rsidRPr="00785ACE" w:rsidRDefault="00AF0088" w:rsidP="00785ACE">
            <w:pPr>
              <w:widowControl w:val="0"/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785AC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 xml:space="preserve">Тема </w:t>
            </w:r>
            <w:r w:rsidRPr="00785ACE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ar-SA"/>
              </w:rPr>
              <w:t>III</w:t>
            </w:r>
            <w:r w:rsidRPr="00785AC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. Социальные отношения</w:t>
            </w:r>
          </w:p>
        </w:tc>
      </w:tr>
      <w:tr w:rsidR="00355AE4" w:rsidRPr="00785ACE" w:rsidTr="00785ACE">
        <w:trPr>
          <w:jc w:val="center"/>
        </w:trPr>
        <w:tc>
          <w:tcPr>
            <w:tcW w:w="0" w:type="auto"/>
          </w:tcPr>
          <w:p w:rsidR="00AF0088" w:rsidRPr="00785ACE" w:rsidRDefault="00785ACE" w:rsidP="00785ACE">
            <w:pPr>
              <w:widowControl w:val="0"/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2775" w:type="dxa"/>
          </w:tcPr>
          <w:p w:rsidR="00AF0088" w:rsidRPr="00785ACE" w:rsidRDefault="00AF0088" w:rsidP="00785ACE">
            <w:pPr>
              <w:widowControl w:val="0"/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Этнические общн</w:t>
            </w: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</w:t>
            </w: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сти, национальная политика в регионе</w:t>
            </w:r>
          </w:p>
        </w:tc>
        <w:tc>
          <w:tcPr>
            <w:tcW w:w="5916" w:type="dxa"/>
          </w:tcPr>
          <w:p w:rsidR="00AF0088" w:rsidRPr="00785ACE" w:rsidRDefault="006D4640" w:rsidP="00785ACE">
            <w:pPr>
              <w:widowControl w:val="0"/>
              <w:tabs>
                <w:tab w:val="left" w:pos="1134"/>
              </w:tabs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Ярославская</w:t>
            </w:r>
            <w:r w:rsidR="00493EE3"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область —</w:t>
            </w:r>
            <w:r w:rsidR="00AF0088"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многонациональный р</w:t>
            </w:r>
            <w:r w:rsidR="00AF0088"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е</w:t>
            </w:r>
            <w:r w:rsidR="00AF0088"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гион. Знакомство с этническими группами </w:t>
            </w: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Яр</w:t>
            </w: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</w:t>
            </w: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славской </w:t>
            </w:r>
            <w:r w:rsidR="00AF0088"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области, их культурой, бытом. Изучение проблем региона в области этнических отнош</w:t>
            </w:r>
            <w:r w:rsidR="00AF0088"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е</w:t>
            </w:r>
            <w:r w:rsidR="00AF0088"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ний. Составить план работы национально-культурного центра (по вы</w:t>
            </w:r>
            <w:r w:rsid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бору)</w:t>
            </w:r>
          </w:p>
        </w:tc>
      </w:tr>
      <w:tr w:rsidR="00355AE4" w:rsidRPr="00785ACE" w:rsidTr="00785ACE">
        <w:trPr>
          <w:jc w:val="center"/>
        </w:trPr>
        <w:tc>
          <w:tcPr>
            <w:tcW w:w="0" w:type="auto"/>
          </w:tcPr>
          <w:p w:rsidR="00AF0088" w:rsidRPr="00785ACE" w:rsidRDefault="00785ACE" w:rsidP="00785ACE">
            <w:pPr>
              <w:widowControl w:val="0"/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775" w:type="dxa"/>
          </w:tcPr>
          <w:p w:rsidR="00AF0088" w:rsidRPr="00785ACE" w:rsidRDefault="00AF0088" w:rsidP="00785ACE">
            <w:pPr>
              <w:widowControl w:val="0"/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Демографическая с</w:t>
            </w: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и</w:t>
            </w: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туация в регионе</w:t>
            </w:r>
          </w:p>
        </w:tc>
        <w:tc>
          <w:tcPr>
            <w:tcW w:w="5916" w:type="dxa"/>
          </w:tcPr>
          <w:p w:rsidR="00AF0088" w:rsidRPr="00785ACE" w:rsidRDefault="00AF0088" w:rsidP="00785ACE">
            <w:pPr>
              <w:widowControl w:val="0"/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Определять место </w:t>
            </w:r>
            <w:r w:rsidR="006D4640"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Ярославской </w:t>
            </w: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области в России по численности, возрастному и половому составу. Определять состав населения области по стат</w:t>
            </w: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и</w:t>
            </w: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стическим данным. Выявлять особенности зан</w:t>
            </w: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я</w:t>
            </w: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тости населения, качество и количество трудовых ресурсов. Решать учебные задачи по получению информации на основе анализа таблиц, графиков и диаграмм. Определять и сравнивать естеств</w:t>
            </w:r>
            <w:r w:rsidR="006D4640"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е</w:t>
            </w:r>
            <w:r w:rsidR="006D4640"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</w:t>
            </w:r>
            <w:r w:rsidR="006D4640"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ный прирост в разных районах Ярославско</w:t>
            </w: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й о</w:t>
            </w: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б</w:t>
            </w:r>
            <w:r w:rsid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ласти</w:t>
            </w:r>
          </w:p>
        </w:tc>
      </w:tr>
      <w:tr w:rsidR="00355AE4" w:rsidRPr="00785ACE" w:rsidTr="00785ACE">
        <w:trPr>
          <w:jc w:val="center"/>
        </w:trPr>
        <w:tc>
          <w:tcPr>
            <w:tcW w:w="0" w:type="auto"/>
          </w:tcPr>
          <w:p w:rsidR="00AF0088" w:rsidRPr="00785ACE" w:rsidRDefault="00785ACE" w:rsidP="00785ACE">
            <w:pPr>
              <w:widowControl w:val="0"/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lastRenderedPageBreak/>
              <w:t>5</w:t>
            </w:r>
          </w:p>
        </w:tc>
        <w:tc>
          <w:tcPr>
            <w:tcW w:w="2775" w:type="dxa"/>
          </w:tcPr>
          <w:p w:rsidR="00AF0088" w:rsidRPr="00785ACE" w:rsidRDefault="00AF0088" w:rsidP="00785ACE">
            <w:pPr>
              <w:widowControl w:val="0"/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Право на свободное вероисповедание, р</w:t>
            </w: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е</w:t>
            </w: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лигиозные организ</w:t>
            </w: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</w:t>
            </w: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ции в регионе</w:t>
            </w:r>
          </w:p>
        </w:tc>
        <w:tc>
          <w:tcPr>
            <w:tcW w:w="5916" w:type="dxa"/>
          </w:tcPr>
          <w:p w:rsidR="00AF0088" w:rsidRPr="00785ACE" w:rsidRDefault="00AF0088" w:rsidP="00785ACE">
            <w:pPr>
              <w:widowControl w:val="0"/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Создать</w:t>
            </w:r>
            <w:r w:rsidR="00493EE3"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карту религиозных учреждений </w:t>
            </w:r>
            <w:r w:rsidR="006D4640"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Яросла</w:t>
            </w:r>
            <w:r w:rsidR="006D4640"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</w:t>
            </w:r>
            <w:r w:rsidR="006D4640"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ской</w:t>
            </w:r>
            <w:r w:rsid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области</w:t>
            </w:r>
          </w:p>
        </w:tc>
      </w:tr>
      <w:tr w:rsidR="00AF0088" w:rsidRPr="00785ACE" w:rsidTr="00785ACE">
        <w:trPr>
          <w:jc w:val="center"/>
        </w:trPr>
        <w:tc>
          <w:tcPr>
            <w:tcW w:w="9345" w:type="dxa"/>
            <w:gridSpan w:val="3"/>
          </w:tcPr>
          <w:p w:rsidR="00AF0088" w:rsidRPr="00785ACE" w:rsidRDefault="00AF0088" w:rsidP="00785ACE">
            <w:pPr>
              <w:widowControl w:val="0"/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785AC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 xml:space="preserve">Тема </w:t>
            </w:r>
            <w:r w:rsidRPr="00785ACE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ar-SA"/>
              </w:rPr>
              <w:t>IV</w:t>
            </w:r>
            <w:r w:rsidRPr="00785AC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. Политика как общественное явление</w:t>
            </w:r>
          </w:p>
        </w:tc>
      </w:tr>
      <w:tr w:rsidR="00355AE4" w:rsidRPr="00785ACE" w:rsidTr="00785ACE">
        <w:trPr>
          <w:jc w:val="center"/>
        </w:trPr>
        <w:tc>
          <w:tcPr>
            <w:tcW w:w="0" w:type="auto"/>
          </w:tcPr>
          <w:p w:rsidR="00AF0088" w:rsidRPr="00785ACE" w:rsidRDefault="00785ACE" w:rsidP="00785ACE">
            <w:pPr>
              <w:widowControl w:val="0"/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775" w:type="dxa"/>
          </w:tcPr>
          <w:p w:rsidR="00AF0088" w:rsidRPr="00785ACE" w:rsidRDefault="00355AE4" w:rsidP="00785ACE">
            <w:pPr>
              <w:widowControl w:val="0"/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Ярославская</w:t>
            </w:r>
            <w:r w:rsidR="00AF0088"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об</w:t>
            </w:r>
            <w:r w:rsid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ласть —</w:t>
            </w:r>
            <w:r w:rsidR="00AF0088"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субъект РФ, часть </w:t>
            </w: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Центрального </w:t>
            </w:r>
            <w:r w:rsidR="00AF0088"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фед</w:t>
            </w:r>
            <w:r w:rsidR="00AF0088"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е</w:t>
            </w:r>
            <w:r w:rsidR="00AF0088"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рального округа</w:t>
            </w:r>
          </w:p>
        </w:tc>
        <w:tc>
          <w:tcPr>
            <w:tcW w:w="5916" w:type="dxa"/>
          </w:tcPr>
          <w:p w:rsidR="00AF0088" w:rsidRPr="00785ACE" w:rsidRDefault="00355AE4" w:rsidP="00785ACE">
            <w:pPr>
              <w:widowControl w:val="0"/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Ярославская </w:t>
            </w:r>
            <w:r w:rsidR="00AF0088"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область на карте России. Определять место </w:t>
            </w: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Ярославской </w:t>
            </w:r>
            <w:r w:rsidR="00AF0088"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области в России, политич</w:t>
            </w:r>
            <w:r w:rsidR="00AF0088"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е</w:t>
            </w:r>
            <w:r w:rsidR="00AF0088"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ские связи области с другими субъектами Ро</w:t>
            </w:r>
            <w:r w:rsidR="00AF0088"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</w:t>
            </w:r>
            <w:r w:rsid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сийской Федерации</w:t>
            </w:r>
          </w:p>
        </w:tc>
      </w:tr>
      <w:tr w:rsidR="00355AE4" w:rsidRPr="00785ACE" w:rsidTr="00785ACE">
        <w:trPr>
          <w:jc w:val="center"/>
        </w:trPr>
        <w:tc>
          <w:tcPr>
            <w:tcW w:w="0" w:type="auto"/>
          </w:tcPr>
          <w:p w:rsidR="00AF0088" w:rsidRPr="00785ACE" w:rsidRDefault="00785ACE" w:rsidP="00785ACE">
            <w:pPr>
              <w:widowControl w:val="0"/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775" w:type="dxa"/>
          </w:tcPr>
          <w:p w:rsidR="00AF0088" w:rsidRPr="00785ACE" w:rsidRDefault="00355AE4" w:rsidP="00785ACE">
            <w:pPr>
              <w:widowControl w:val="0"/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Политическое разв</w:t>
            </w: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и</w:t>
            </w: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тие Ярославско</w:t>
            </w:r>
            <w:r w:rsidR="00AF0088"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й о</w:t>
            </w:r>
            <w:r w:rsidR="00AF0088"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б</w:t>
            </w:r>
            <w:r w:rsidR="00AF0088"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ласти</w:t>
            </w:r>
          </w:p>
        </w:tc>
        <w:tc>
          <w:tcPr>
            <w:tcW w:w="5916" w:type="dxa"/>
          </w:tcPr>
          <w:p w:rsidR="00AF0088" w:rsidRPr="00785ACE" w:rsidRDefault="00AF0088" w:rsidP="00785ACE">
            <w:pPr>
              <w:widowControl w:val="0"/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Изучать политическое развитие области. Позн</w:t>
            </w: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</w:t>
            </w: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комиться с деятельностью и программными д</w:t>
            </w: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</w:t>
            </w: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кументами политических партий и обществен</w:t>
            </w:r>
            <w:r w:rsid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но-политических движений</w:t>
            </w:r>
          </w:p>
        </w:tc>
      </w:tr>
      <w:tr w:rsidR="00355AE4" w:rsidRPr="00785ACE" w:rsidTr="00785ACE">
        <w:trPr>
          <w:jc w:val="center"/>
        </w:trPr>
        <w:tc>
          <w:tcPr>
            <w:tcW w:w="0" w:type="auto"/>
          </w:tcPr>
          <w:p w:rsidR="00AF0088" w:rsidRPr="00785ACE" w:rsidRDefault="00785ACE" w:rsidP="00785ACE">
            <w:pPr>
              <w:widowControl w:val="0"/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775" w:type="dxa"/>
          </w:tcPr>
          <w:p w:rsidR="00AF0088" w:rsidRPr="00785ACE" w:rsidRDefault="00AF0088" w:rsidP="00785ACE">
            <w:pPr>
              <w:widowControl w:val="0"/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Органы власти и местное самоупра</w:t>
            </w: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</w:t>
            </w: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ление в </w:t>
            </w:r>
            <w:r w:rsidR="00355AE4"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Ярославской </w:t>
            </w: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области</w:t>
            </w:r>
          </w:p>
        </w:tc>
        <w:tc>
          <w:tcPr>
            <w:tcW w:w="5916" w:type="dxa"/>
          </w:tcPr>
          <w:p w:rsidR="00AF0088" w:rsidRPr="00785ACE" w:rsidRDefault="00AF0088" w:rsidP="00785ACE">
            <w:pPr>
              <w:widowControl w:val="0"/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Изучить способы формирования местных органов самоуправления.</w:t>
            </w:r>
            <w:r w:rsidR="00493EE3"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Составить портрет политич</w:t>
            </w: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е</w:t>
            </w: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ского руководителя (</w:t>
            </w:r>
            <w:r w:rsid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по выбору)</w:t>
            </w:r>
          </w:p>
        </w:tc>
      </w:tr>
      <w:tr w:rsidR="00355AE4" w:rsidRPr="00785ACE" w:rsidTr="00785ACE">
        <w:trPr>
          <w:jc w:val="center"/>
        </w:trPr>
        <w:tc>
          <w:tcPr>
            <w:tcW w:w="0" w:type="auto"/>
          </w:tcPr>
          <w:p w:rsidR="00AF0088" w:rsidRPr="00785ACE" w:rsidRDefault="00785ACE" w:rsidP="00785ACE">
            <w:pPr>
              <w:widowControl w:val="0"/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775" w:type="dxa"/>
          </w:tcPr>
          <w:p w:rsidR="00AF0088" w:rsidRPr="00785ACE" w:rsidRDefault="00AF0088" w:rsidP="00785ACE">
            <w:pPr>
              <w:widowControl w:val="0"/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Средства массовой информации </w:t>
            </w:r>
            <w:r w:rsidR="00355AE4"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Яр</w:t>
            </w:r>
            <w:r w:rsidR="00355AE4"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</w:t>
            </w:r>
            <w:r w:rsidR="00355AE4"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славской </w:t>
            </w: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области</w:t>
            </w:r>
          </w:p>
        </w:tc>
        <w:tc>
          <w:tcPr>
            <w:tcW w:w="5916" w:type="dxa"/>
          </w:tcPr>
          <w:p w:rsidR="00AF0088" w:rsidRPr="00785ACE" w:rsidRDefault="00AF0088" w:rsidP="00785ACE">
            <w:pPr>
              <w:widowControl w:val="0"/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Познакомиться с деятельностью местных средств массовых информаций. Определить характер и</w:t>
            </w: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</w:t>
            </w: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формации, распространяемый по кана</w:t>
            </w:r>
            <w:r w:rsid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лам СМИ</w:t>
            </w:r>
          </w:p>
        </w:tc>
      </w:tr>
      <w:tr w:rsidR="00AF0088" w:rsidRPr="00785ACE" w:rsidTr="00785ACE">
        <w:trPr>
          <w:jc w:val="center"/>
        </w:trPr>
        <w:tc>
          <w:tcPr>
            <w:tcW w:w="9345" w:type="dxa"/>
            <w:gridSpan w:val="3"/>
          </w:tcPr>
          <w:p w:rsidR="00AF0088" w:rsidRPr="00785ACE" w:rsidRDefault="00AF0088" w:rsidP="00785ACE">
            <w:pPr>
              <w:widowControl w:val="0"/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785AC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 xml:space="preserve">Тема </w:t>
            </w:r>
            <w:r w:rsidRPr="00785ACE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ar-SA"/>
              </w:rPr>
              <w:t>V</w:t>
            </w:r>
            <w:r w:rsidRPr="00785AC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. Экономика</w:t>
            </w:r>
          </w:p>
        </w:tc>
      </w:tr>
      <w:tr w:rsidR="00355AE4" w:rsidRPr="00785ACE" w:rsidTr="00785ACE">
        <w:trPr>
          <w:jc w:val="center"/>
        </w:trPr>
        <w:tc>
          <w:tcPr>
            <w:tcW w:w="0" w:type="auto"/>
          </w:tcPr>
          <w:p w:rsidR="00AF0088" w:rsidRPr="00785ACE" w:rsidRDefault="00785ACE" w:rsidP="00785ACE">
            <w:pPr>
              <w:widowControl w:val="0"/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775" w:type="dxa"/>
          </w:tcPr>
          <w:p w:rsidR="00AF0088" w:rsidRPr="00785ACE" w:rsidRDefault="00AF0088" w:rsidP="00785ACE">
            <w:pPr>
              <w:widowControl w:val="0"/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Экономика семьи</w:t>
            </w:r>
          </w:p>
        </w:tc>
        <w:tc>
          <w:tcPr>
            <w:tcW w:w="5916" w:type="dxa"/>
          </w:tcPr>
          <w:p w:rsidR="00AF0088" w:rsidRPr="00785ACE" w:rsidRDefault="00AF0088" w:rsidP="00785ACE">
            <w:pPr>
              <w:widowControl w:val="0"/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Определять изменение структуры расходов семьи как следствие экономических преобразований в стране, регионе.</w:t>
            </w:r>
            <w:r w:rsidR="00493EE3"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Уметь определять основные и</w:t>
            </w: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</w:t>
            </w: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точники доходов и расходов семьи. Определять структуру расходов семьи как индикатора </w:t>
            </w:r>
            <w:r w:rsid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уровня развития страны, региона</w:t>
            </w:r>
          </w:p>
        </w:tc>
      </w:tr>
      <w:tr w:rsidR="00355AE4" w:rsidRPr="00785ACE" w:rsidTr="00785ACE">
        <w:trPr>
          <w:jc w:val="center"/>
        </w:trPr>
        <w:tc>
          <w:tcPr>
            <w:tcW w:w="0" w:type="auto"/>
          </w:tcPr>
          <w:p w:rsidR="00AF0088" w:rsidRPr="00785ACE" w:rsidRDefault="00785ACE" w:rsidP="00785ACE">
            <w:pPr>
              <w:widowControl w:val="0"/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2775" w:type="dxa"/>
          </w:tcPr>
          <w:p w:rsidR="00AF0088" w:rsidRPr="00785ACE" w:rsidRDefault="00AF0088" w:rsidP="00785ACE">
            <w:pPr>
              <w:widowControl w:val="0"/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Бизнес и экономика в </w:t>
            </w:r>
            <w:r w:rsidR="00355AE4"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Ярославской </w:t>
            </w: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области</w:t>
            </w:r>
          </w:p>
        </w:tc>
        <w:tc>
          <w:tcPr>
            <w:tcW w:w="5916" w:type="dxa"/>
          </w:tcPr>
          <w:p w:rsidR="00AF0088" w:rsidRPr="00785ACE" w:rsidRDefault="00AF0088" w:rsidP="00785ACE">
            <w:pPr>
              <w:widowControl w:val="0"/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Объяснять понятия «фирма», «предприятие», «отрасль». Знать виды и цели, факторы деятел</w:t>
            </w: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ь</w:t>
            </w: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ности фирм. Иметь представление об основных организационных формах бизнеса</w:t>
            </w:r>
            <w:r w:rsidR="00493EE3"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в </w:t>
            </w:r>
            <w:r w:rsidR="00355AE4"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Ярославской </w:t>
            </w:r>
            <w:r w:rsid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области</w:t>
            </w:r>
          </w:p>
        </w:tc>
      </w:tr>
      <w:tr w:rsidR="00355AE4" w:rsidRPr="00785ACE" w:rsidTr="00785ACE">
        <w:trPr>
          <w:jc w:val="center"/>
        </w:trPr>
        <w:tc>
          <w:tcPr>
            <w:tcW w:w="0" w:type="auto"/>
          </w:tcPr>
          <w:p w:rsidR="00AF0088" w:rsidRPr="00785ACE" w:rsidRDefault="00785ACE" w:rsidP="00785ACE">
            <w:pPr>
              <w:widowControl w:val="0"/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2775" w:type="dxa"/>
          </w:tcPr>
          <w:p w:rsidR="00AF0088" w:rsidRPr="00785ACE" w:rsidRDefault="00AF0088" w:rsidP="00785ACE">
            <w:pPr>
              <w:widowControl w:val="0"/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Рынок труда в </w:t>
            </w:r>
            <w:r w:rsidR="00355AE4"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Яр</w:t>
            </w:r>
            <w:r w:rsidR="00355AE4"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</w:t>
            </w:r>
            <w:r w:rsidR="00355AE4"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славской </w:t>
            </w: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области</w:t>
            </w:r>
          </w:p>
        </w:tc>
        <w:tc>
          <w:tcPr>
            <w:tcW w:w="5916" w:type="dxa"/>
          </w:tcPr>
          <w:p w:rsidR="00AF0088" w:rsidRPr="00785ACE" w:rsidRDefault="00AF0088" w:rsidP="00785ACE">
            <w:pPr>
              <w:widowControl w:val="0"/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Объяснять понятия «безработица», «рынок тр</w:t>
            </w: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</w:t>
            </w: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да». Знать основные причины, виды безработицы и меры борьбы. Изучить меры борьбы</w:t>
            </w:r>
            <w:r w:rsidR="00355AE4"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с безраб</w:t>
            </w:r>
            <w:r w:rsidR="00355AE4"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</w:t>
            </w:r>
            <w:r w:rsidR="00355AE4"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тицей, применяемые в Ярославской</w:t>
            </w: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области</w:t>
            </w:r>
          </w:p>
        </w:tc>
      </w:tr>
      <w:tr w:rsidR="00355AE4" w:rsidRPr="00785ACE" w:rsidTr="00785ACE">
        <w:trPr>
          <w:jc w:val="center"/>
        </w:trPr>
        <w:tc>
          <w:tcPr>
            <w:tcW w:w="0" w:type="auto"/>
          </w:tcPr>
          <w:p w:rsidR="00AF0088" w:rsidRPr="00785ACE" w:rsidRDefault="00785ACE" w:rsidP="00785ACE">
            <w:pPr>
              <w:widowControl w:val="0"/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2775" w:type="dxa"/>
          </w:tcPr>
          <w:p w:rsidR="00AF0088" w:rsidRPr="00785ACE" w:rsidRDefault="00AF0088" w:rsidP="00785ACE">
            <w:pPr>
              <w:widowControl w:val="0"/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Основ</w:t>
            </w:r>
            <w:r w:rsidR="00355AE4"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ные проблемы экономики Яросла</w:t>
            </w:r>
            <w:r w:rsidR="00355AE4"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</w:t>
            </w:r>
            <w:r w:rsidR="00355AE4"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ской</w:t>
            </w: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области</w:t>
            </w:r>
          </w:p>
        </w:tc>
        <w:tc>
          <w:tcPr>
            <w:tcW w:w="5916" w:type="dxa"/>
          </w:tcPr>
          <w:p w:rsidR="00AF0088" w:rsidRPr="00785ACE" w:rsidRDefault="00AF0088" w:rsidP="00785ACE">
            <w:pPr>
              <w:widowControl w:val="0"/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Использовать данные статистических источн</w:t>
            </w: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и</w:t>
            </w: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ков, СМИ при изучении экономического развития </w:t>
            </w:r>
            <w:r w:rsidR="00355AE4"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Ярославской области</w:t>
            </w:r>
          </w:p>
        </w:tc>
      </w:tr>
      <w:tr w:rsidR="00AF0088" w:rsidRPr="00785ACE" w:rsidTr="00785ACE">
        <w:trPr>
          <w:jc w:val="center"/>
        </w:trPr>
        <w:tc>
          <w:tcPr>
            <w:tcW w:w="9345" w:type="dxa"/>
            <w:gridSpan w:val="3"/>
          </w:tcPr>
          <w:p w:rsidR="00AF0088" w:rsidRPr="00785ACE" w:rsidRDefault="00AF0088" w:rsidP="00785ACE">
            <w:pPr>
              <w:widowControl w:val="0"/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785AC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 xml:space="preserve">Тема </w:t>
            </w:r>
            <w:r w:rsidRPr="00785ACE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ar-SA"/>
              </w:rPr>
              <w:t>VI</w:t>
            </w:r>
            <w:r w:rsidRPr="00785AC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. Право</w:t>
            </w:r>
          </w:p>
        </w:tc>
      </w:tr>
      <w:tr w:rsidR="00355AE4" w:rsidRPr="00785ACE" w:rsidTr="00785ACE">
        <w:trPr>
          <w:jc w:val="center"/>
        </w:trPr>
        <w:tc>
          <w:tcPr>
            <w:tcW w:w="0" w:type="auto"/>
          </w:tcPr>
          <w:p w:rsidR="00AF0088" w:rsidRPr="00785ACE" w:rsidRDefault="00785ACE" w:rsidP="00785ACE">
            <w:pPr>
              <w:widowControl w:val="0"/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14</w:t>
            </w:r>
          </w:p>
        </w:tc>
        <w:tc>
          <w:tcPr>
            <w:tcW w:w="2775" w:type="dxa"/>
          </w:tcPr>
          <w:p w:rsidR="00AF0088" w:rsidRPr="00785ACE" w:rsidRDefault="00AF0088" w:rsidP="00785ACE">
            <w:pPr>
              <w:widowControl w:val="0"/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Правовое регулир</w:t>
            </w: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</w:t>
            </w: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вание рыночной эк</w:t>
            </w: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</w:t>
            </w: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номики в </w:t>
            </w:r>
            <w:r w:rsidR="00355AE4"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Яросла</w:t>
            </w:r>
            <w:r w:rsidR="00355AE4"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</w:t>
            </w:r>
            <w:r w:rsidR="00355AE4"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ской </w:t>
            </w: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области</w:t>
            </w:r>
          </w:p>
        </w:tc>
        <w:tc>
          <w:tcPr>
            <w:tcW w:w="5916" w:type="dxa"/>
          </w:tcPr>
          <w:p w:rsidR="00AF0088" w:rsidRPr="00785ACE" w:rsidRDefault="00AF0088" w:rsidP="00785ACE">
            <w:pPr>
              <w:widowControl w:val="0"/>
              <w:tabs>
                <w:tab w:val="left" w:pos="1134"/>
              </w:tabs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Изучить основные правовые методы регулиров</w:t>
            </w: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</w:t>
            </w: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ния рыночных отношений. Определять степень действия антимонопольного, налогового закон</w:t>
            </w: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</w:t>
            </w: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датель</w:t>
            </w:r>
            <w:r w:rsid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ства в регионе</w:t>
            </w:r>
          </w:p>
        </w:tc>
      </w:tr>
      <w:tr w:rsidR="00355AE4" w:rsidRPr="00785ACE" w:rsidTr="00785ACE">
        <w:trPr>
          <w:jc w:val="center"/>
        </w:trPr>
        <w:tc>
          <w:tcPr>
            <w:tcW w:w="0" w:type="auto"/>
          </w:tcPr>
          <w:p w:rsidR="00AF0088" w:rsidRPr="00785ACE" w:rsidRDefault="00785ACE" w:rsidP="00785ACE">
            <w:pPr>
              <w:widowControl w:val="0"/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15</w:t>
            </w:r>
          </w:p>
        </w:tc>
        <w:tc>
          <w:tcPr>
            <w:tcW w:w="2775" w:type="dxa"/>
          </w:tcPr>
          <w:p w:rsidR="00AF0088" w:rsidRPr="00785ACE" w:rsidRDefault="00AF0088" w:rsidP="00785ACE">
            <w:pPr>
              <w:widowControl w:val="0"/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Состояние правовой культуры в </w:t>
            </w:r>
            <w:r w:rsidR="00355AE4"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Яросла</w:t>
            </w:r>
            <w:r w:rsidR="00355AE4"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</w:t>
            </w:r>
            <w:r w:rsidR="00355AE4"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ской о</w:t>
            </w: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бласти</w:t>
            </w:r>
          </w:p>
        </w:tc>
        <w:tc>
          <w:tcPr>
            <w:tcW w:w="5916" w:type="dxa"/>
          </w:tcPr>
          <w:p w:rsidR="00AF0088" w:rsidRPr="00785ACE" w:rsidRDefault="00AF0088" w:rsidP="00785ACE">
            <w:pPr>
              <w:widowControl w:val="0"/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Формирование правовой культуры. Определение степени правовой культуры </w:t>
            </w:r>
            <w:r w:rsidR="00C74ECC"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с использованием материалов </w:t>
            </w: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анкетировани</w:t>
            </w:r>
            <w:r w:rsidR="00C74ECC"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я</w:t>
            </w:r>
            <w:r w:rsidRP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. Анализ и сравнение ре</w:t>
            </w:r>
            <w:r w:rsidR="00785A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зультатов</w:t>
            </w:r>
          </w:p>
        </w:tc>
      </w:tr>
    </w:tbl>
    <w:p w:rsidR="00A648CA" w:rsidRDefault="00A648CA" w:rsidP="00785ACE">
      <w:pPr>
        <w:pStyle w:val="af9"/>
        <w:numPr>
          <w:ilvl w:val="0"/>
          <w:numId w:val="26"/>
        </w:numPr>
        <w:tabs>
          <w:tab w:val="left" w:pos="1134"/>
        </w:tabs>
        <w:ind w:left="0" w:firstLine="0"/>
        <w:jc w:val="center"/>
        <w:rPr>
          <w:rFonts w:eastAsia="Calibri"/>
          <w:b/>
          <w:sz w:val="28"/>
          <w:szCs w:val="28"/>
        </w:rPr>
      </w:pPr>
      <w:r w:rsidRPr="000D0FEB">
        <w:rPr>
          <w:rFonts w:eastAsia="Calibri"/>
          <w:b/>
          <w:sz w:val="28"/>
          <w:szCs w:val="28"/>
        </w:rPr>
        <w:lastRenderedPageBreak/>
        <w:t>Рекомендации по рабо</w:t>
      </w:r>
      <w:r w:rsidR="00785ACE">
        <w:rPr>
          <w:rFonts w:eastAsia="Calibri"/>
          <w:b/>
          <w:sz w:val="28"/>
          <w:szCs w:val="28"/>
        </w:rPr>
        <w:t>те с одаренными детьми</w:t>
      </w:r>
    </w:p>
    <w:p w:rsidR="00785ACE" w:rsidRPr="000D0FEB" w:rsidRDefault="00785ACE" w:rsidP="00785ACE">
      <w:pPr>
        <w:pStyle w:val="af9"/>
        <w:tabs>
          <w:tab w:val="left" w:pos="1134"/>
        </w:tabs>
        <w:ind w:left="0"/>
        <w:jc w:val="center"/>
        <w:rPr>
          <w:rFonts w:eastAsia="Calibri"/>
          <w:b/>
          <w:sz w:val="28"/>
          <w:szCs w:val="28"/>
        </w:rPr>
      </w:pPr>
    </w:p>
    <w:p w:rsidR="00F075A7" w:rsidRPr="00785ACE" w:rsidRDefault="00A648CA" w:rsidP="00AD40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0FEB">
        <w:rPr>
          <w:rFonts w:ascii="Times New Roman" w:eastAsia="Calibri" w:hAnsi="Times New Roman" w:cs="Times New Roman"/>
          <w:sz w:val="28"/>
          <w:szCs w:val="28"/>
        </w:rPr>
        <w:t xml:space="preserve">В Ярославской области </w:t>
      </w:r>
      <w:r w:rsidR="00F075A7" w:rsidRPr="000D0FEB">
        <w:rPr>
          <w:rFonts w:ascii="Times New Roman" w:eastAsia="Calibri" w:hAnsi="Times New Roman" w:cs="Times New Roman"/>
          <w:sz w:val="28"/>
          <w:szCs w:val="28"/>
        </w:rPr>
        <w:t xml:space="preserve">при работе с одаренными детьми </w:t>
      </w:r>
      <w:r w:rsidRPr="000D0FEB">
        <w:rPr>
          <w:rFonts w:ascii="Times New Roman" w:eastAsia="Calibri" w:hAnsi="Times New Roman" w:cs="Times New Roman"/>
          <w:sz w:val="28"/>
          <w:szCs w:val="28"/>
        </w:rPr>
        <w:t>одн</w:t>
      </w:r>
      <w:r w:rsidR="00F075A7" w:rsidRPr="000D0FEB">
        <w:rPr>
          <w:rFonts w:ascii="Times New Roman" w:eastAsia="Calibri" w:hAnsi="Times New Roman" w:cs="Times New Roman"/>
          <w:sz w:val="28"/>
          <w:szCs w:val="28"/>
        </w:rPr>
        <w:t>ой</w:t>
      </w:r>
      <w:r w:rsidRPr="000D0FEB">
        <w:rPr>
          <w:rFonts w:ascii="Times New Roman" w:eastAsia="Calibri" w:hAnsi="Times New Roman" w:cs="Times New Roman"/>
          <w:sz w:val="28"/>
          <w:szCs w:val="28"/>
        </w:rPr>
        <w:t xml:space="preserve"> из самых распространенных форм</w:t>
      </w:r>
      <w:r w:rsidR="00F075A7" w:rsidRPr="000D0FEB">
        <w:rPr>
          <w:rFonts w:ascii="Times New Roman" w:eastAsia="Calibri" w:hAnsi="Times New Roman" w:cs="Times New Roman"/>
          <w:sz w:val="28"/>
          <w:szCs w:val="28"/>
        </w:rPr>
        <w:t xml:space="preserve"> становится олимпиада</w:t>
      </w:r>
      <w:r w:rsidRPr="000D0FEB">
        <w:rPr>
          <w:rFonts w:ascii="Times New Roman" w:eastAsia="Calibri" w:hAnsi="Times New Roman" w:cs="Times New Roman"/>
          <w:sz w:val="28"/>
          <w:szCs w:val="28"/>
        </w:rPr>
        <w:t>.</w:t>
      </w:r>
      <w:r w:rsidR="00F075A7" w:rsidRPr="000D0F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0FEB">
        <w:rPr>
          <w:rFonts w:ascii="Times New Roman" w:eastAsia="Calibri" w:hAnsi="Times New Roman" w:cs="Times New Roman"/>
          <w:sz w:val="28"/>
          <w:szCs w:val="28"/>
        </w:rPr>
        <w:t>Приоритетной задачей преп</w:t>
      </w:r>
      <w:r w:rsidRPr="000D0FEB">
        <w:rPr>
          <w:rFonts w:ascii="Times New Roman" w:eastAsia="Calibri" w:hAnsi="Times New Roman" w:cs="Times New Roman"/>
          <w:sz w:val="28"/>
          <w:szCs w:val="28"/>
        </w:rPr>
        <w:t>о</w:t>
      </w:r>
      <w:r w:rsidRPr="000D0FEB">
        <w:rPr>
          <w:rFonts w:ascii="Times New Roman" w:eastAsia="Calibri" w:hAnsi="Times New Roman" w:cs="Times New Roman"/>
          <w:sz w:val="28"/>
          <w:szCs w:val="28"/>
        </w:rPr>
        <w:t>давателя обществоведческих дисциплин является качественная подготовка об</w:t>
      </w:r>
      <w:r w:rsidRPr="000D0FEB">
        <w:rPr>
          <w:rFonts w:ascii="Times New Roman" w:eastAsia="Calibri" w:hAnsi="Times New Roman" w:cs="Times New Roman"/>
          <w:sz w:val="28"/>
          <w:szCs w:val="28"/>
        </w:rPr>
        <w:t>у</w:t>
      </w:r>
      <w:r w:rsidRPr="000D0FEB">
        <w:rPr>
          <w:rFonts w:ascii="Times New Roman" w:eastAsia="Calibri" w:hAnsi="Times New Roman" w:cs="Times New Roman"/>
          <w:sz w:val="28"/>
          <w:szCs w:val="28"/>
        </w:rPr>
        <w:t>чающихся к участию в олимпиадах по обществознанию и праву.</w:t>
      </w:r>
      <w:r w:rsidR="00F075A7"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подгото</w:t>
      </w:r>
      <w:r w:rsidR="00F075A7"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75A7"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ке школьников к участию в олимпиадном движении необходимо учитывать принцип усложнения заданий по мере повышения олимпиадного уровня, а та</w:t>
      </w:r>
      <w:r w:rsidR="00F075A7"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075A7"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типичные особенности каждого из предметов. </w:t>
      </w:r>
      <w:r w:rsidR="00F075A7" w:rsidRPr="00785A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подготовке обучающихся к олимпиадам по обществознанию следует обращать внимание на формиров</w:t>
      </w:r>
      <w:r w:rsidR="00F075A7" w:rsidRPr="00785A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F075A7" w:rsidRPr="00785A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ние следующих умений: </w:t>
      </w:r>
    </w:p>
    <w:p w:rsidR="00F075A7" w:rsidRPr="00785ACE" w:rsidRDefault="00F075A7" w:rsidP="00785ACE">
      <w:pPr>
        <w:pStyle w:val="af9"/>
        <w:numPr>
          <w:ilvl w:val="0"/>
          <w:numId w:val="2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785ACE">
        <w:rPr>
          <w:sz w:val="28"/>
          <w:szCs w:val="28"/>
        </w:rPr>
        <w:t>строить доказательства на основе установления причинно-следственных связей,</w:t>
      </w:r>
    </w:p>
    <w:p w:rsidR="00F075A7" w:rsidRPr="00785ACE" w:rsidRDefault="00F075A7" w:rsidP="00785ACE">
      <w:pPr>
        <w:pStyle w:val="af9"/>
        <w:numPr>
          <w:ilvl w:val="0"/>
          <w:numId w:val="2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785ACE">
        <w:rPr>
          <w:sz w:val="28"/>
          <w:szCs w:val="28"/>
        </w:rPr>
        <w:t xml:space="preserve">выстраивать логическую цепь рассуждений, </w:t>
      </w:r>
    </w:p>
    <w:p w:rsidR="00F075A7" w:rsidRPr="00785ACE" w:rsidRDefault="00F075A7" w:rsidP="00785ACE">
      <w:pPr>
        <w:pStyle w:val="af9"/>
        <w:numPr>
          <w:ilvl w:val="0"/>
          <w:numId w:val="2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785ACE">
        <w:rPr>
          <w:sz w:val="28"/>
          <w:szCs w:val="28"/>
        </w:rPr>
        <w:t>подтверждать приводимые положения фактами и примерами,</w:t>
      </w:r>
    </w:p>
    <w:p w:rsidR="00F075A7" w:rsidRPr="00785ACE" w:rsidRDefault="00F075A7" w:rsidP="00785ACE">
      <w:pPr>
        <w:pStyle w:val="af9"/>
        <w:numPr>
          <w:ilvl w:val="0"/>
          <w:numId w:val="2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785ACE">
        <w:rPr>
          <w:sz w:val="28"/>
          <w:szCs w:val="28"/>
        </w:rPr>
        <w:t>структурировать материал по определенным основаниям (разбивать на подпункты),</w:t>
      </w:r>
    </w:p>
    <w:p w:rsidR="00A648CA" w:rsidRPr="00785ACE" w:rsidRDefault="00F075A7" w:rsidP="00785ACE">
      <w:pPr>
        <w:pStyle w:val="af9"/>
        <w:numPr>
          <w:ilvl w:val="0"/>
          <w:numId w:val="24"/>
        </w:numPr>
        <w:tabs>
          <w:tab w:val="left" w:pos="1134"/>
        </w:tabs>
        <w:ind w:left="0" w:firstLine="709"/>
        <w:rPr>
          <w:rFonts w:eastAsia="Calibri"/>
          <w:sz w:val="28"/>
          <w:szCs w:val="28"/>
        </w:rPr>
      </w:pPr>
      <w:r w:rsidRPr="00785ACE">
        <w:rPr>
          <w:sz w:val="28"/>
          <w:szCs w:val="28"/>
        </w:rPr>
        <w:t>давать четкие формулировки основных пунктов и подпунктов плана.</w:t>
      </w:r>
    </w:p>
    <w:p w:rsidR="00A648CA" w:rsidRPr="000D0FEB" w:rsidRDefault="00A648CA" w:rsidP="00AD40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Олимпиадные задания по праву отличаются большим количеством зад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– задач, направленных на выявление знаний школьников законодательной базы РФ и практических умений решения ситуативных заданий.</w:t>
      </w:r>
    </w:p>
    <w:p w:rsidR="002C1BE2" w:rsidRPr="000D0FEB" w:rsidRDefault="00A648CA" w:rsidP="00AD40D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нормативные документы, касающиеся организации и проведения школьного, муниципального, регионального этапов всероссийской олимпиады школьников по обществоведческим дисциплинам находятся на сайте «Всеро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сийская олимпиада школьников» [</w:t>
      </w:r>
      <w:r w:rsidR="006A347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ресурс] —</w:t>
      </w:r>
      <w:r w:rsidR="0049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доступа:</w:t>
      </w:r>
      <w:r w:rsidR="0049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="002C1BE2" w:rsidRPr="000D0FEB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http://www.rosolymp.ru</w:t>
        </w:r>
      </w:hyperlink>
      <w:r w:rsidR="006A3478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48CA" w:rsidRPr="000D0FEB" w:rsidRDefault="004A2CC1" w:rsidP="00AD40D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C1BE2"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 с 2010 г. работает</w:t>
      </w:r>
      <w:r w:rsidR="0049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BE2"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Ярославский региональный информационно-образовательный цент «Новая школа» (</w:t>
      </w:r>
      <w:hyperlink r:id="rId15" w:history="1">
        <w:r w:rsidR="002C1BE2" w:rsidRPr="000D0FEB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http://newschool.yar.ru/</w:t>
        </w:r>
      </w:hyperlink>
      <w:r w:rsidR="002C1BE2"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одной из задач которого является создание условий для поддержки талантл</w:t>
      </w:r>
      <w:r w:rsidR="002C1BE2"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C1BE2"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детей в Ярославской области, развития мотивации л</w:t>
      </w:r>
      <w:r w:rsidR="00901043"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ичности к познанию и творчеству. В рамках деятельности «Новой школы» осуществляется подготовка обучающихся к олимпиадам и конкурсам. </w:t>
      </w:r>
    </w:p>
    <w:p w:rsidR="00901043" w:rsidRPr="000D0FEB" w:rsidRDefault="00901043" w:rsidP="00AD40D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Ярославской области действует центр дополнительного о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детей «Открытие» (</w:t>
      </w:r>
      <w:hyperlink r:id="rId16" w:history="1">
        <w:r w:rsidRPr="000D0FEB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http://otkrytie.edu.yar.ru/</w:t>
        </w:r>
      </w:hyperlink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под эгидой которого в рамках Городской программы открытие работает следующие семинары: </w:t>
      </w:r>
    </w:p>
    <w:p w:rsidR="00901043" w:rsidRPr="000D0FEB" w:rsidRDefault="00901043" w:rsidP="006A3478">
      <w:pPr>
        <w:pStyle w:val="af9"/>
        <w:numPr>
          <w:ilvl w:val="0"/>
          <w:numId w:val="25"/>
        </w:numPr>
        <w:shd w:val="clear" w:color="auto" w:fill="FFFFFF"/>
        <w:tabs>
          <w:tab w:val="left" w:pos="1134"/>
        </w:tabs>
        <w:ind w:left="0" w:firstLine="709"/>
        <w:outlineLvl w:val="0"/>
        <w:rPr>
          <w:sz w:val="28"/>
          <w:szCs w:val="28"/>
        </w:rPr>
      </w:pPr>
      <w:r w:rsidRPr="000D0FEB">
        <w:rPr>
          <w:sz w:val="28"/>
          <w:szCs w:val="28"/>
        </w:rPr>
        <w:t>социально-политические науки;</w:t>
      </w:r>
    </w:p>
    <w:p w:rsidR="00901043" w:rsidRPr="000D0FEB" w:rsidRDefault="00901043" w:rsidP="006A3478">
      <w:pPr>
        <w:pStyle w:val="af9"/>
        <w:numPr>
          <w:ilvl w:val="0"/>
          <w:numId w:val="25"/>
        </w:numPr>
        <w:shd w:val="clear" w:color="auto" w:fill="FFFFFF"/>
        <w:tabs>
          <w:tab w:val="left" w:pos="1134"/>
        </w:tabs>
        <w:ind w:left="0" w:firstLine="709"/>
        <w:outlineLvl w:val="0"/>
        <w:rPr>
          <w:sz w:val="28"/>
          <w:szCs w:val="28"/>
        </w:rPr>
      </w:pPr>
      <w:r w:rsidRPr="000D0FEB">
        <w:rPr>
          <w:sz w:val="28"/>
          <w:szCs w:val="28"/>
        </w:rPr>
        <w:t>право;</w:t>
      </w:r>
    </w:p>
    <w:p w:rsidR="00901043" w:rsidRPr="000D0FEB" w:rsidRDefault="00901043" w:rsidP="006A3478">
      <w:pPr>
        <w:pStyle w:val="af9"/>
        <w:numPr>
          <w:ilvl w:val="0"/>
          <w:numId w:val="25"/>
        </w:numPr>
        <w:shd w:val="clear" w:color="auto" w:fill="FFFFFF"/>
        <w:tabs>
          <w:tab w:val="left" w:pos="1134"/>
        </w:tabs>
        <w:ind w:left="0" w:firstLine="709"/>
        <w:outlineLvl w:val="0"/>
        <w:rPr>
          <w:sz w:val="28"/>
          <w:szCs w:val="28"/>
        </w:rPr>
      </w:pPr>
      <w:r w:rsidRPr="000D0FEB">
        <w:rPr>
          <w:sz w:val="28"/>
          <w:szCs w:val="28"/>
        </w:rPr>
        <w:t>экономика.</w:t>
      </w:r>
    </w:p>
    <w:p w:rsidR="00901043" w:rsidRPr="000D0FEB" w:rsidRDefault="00901043" w:rsidP="00AD40D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проводится Российская научна</w:t>
      </w:r>
      <w:r w:rsidR="007F1E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конференция школьников «О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крытие».</w:t>
      </w:r>
    </w:p>
    <w:p w:rsidR="003274C0" w:rsidRPr="000D0FEB" w:rsidRDefault="004A2CC1" w:rsidP="00AD40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FEB">
        <w:rPr>
          <w:rFonts w:ascii="Times New Roman" w:eastAsia="Calibri" w:hAnsi="Times New Roman" w:cs="Times New Roman"/>
          <w:sz w:val="28"/>
          <w:szCs w:val="28"/>
        </w:rPr>
        <w:t>В последнее время привлекают внимание образовательные проекты Пр</w:t>
      </w:r>
      <w:r w:rsidRPr="000D0FEB">
        <w:rPr>
          <w:rFonts w:ascii="Times New Roman" w:eastAsia="Calibri" w:hAnsi="Times New Roman" w:cs="Times New Roman"/>
          <w:sz w:val="28"/>
          <w:szCs w:val="28"/>
        </w:rPr>
        <w:t>е</w:t>
      </w:r>
      <w:r w:rsidRPr="000D0FEB">
        <w:rPr>
          <w:rFonts w:ascii="Times New Roman" w:eastAsia="Calibri" w:hAnsi="Times New Roman" w:cs="Times New Roman"/>
          <w:sz w:val="28"/>
          <w:szCs w:val="28"/>
        </w:rPr>
        <w:t>зидентской библиотеки (</w:t>
      </w:r>
      <w:hyperlink r:id="rId17" w:history="1">
        <w:r w:rsidRPr="000D0FEB">
          <w:rPr>
            <w:rStyle w:val="ad"/>
            <w:rFonts w:ascii="Times New Roman" w:eastAsia="Calibri" w:hAnsi="Times New Roman" w:cs="Times New Roman"/>
            <w:sz w:val="28"/>
            <w:szCs w:val="28"/>
          </w:rPr>
          <w:t>http://www.prlib.ru/</w:t>
        </w:r>
      </w:hyperlink>
      <w:r w:rsidRPr="000D0FEB">
        <w:rPr>
          <w:rFonts w:ascii="Times New Roman" w:eastAsia="Calibri" w:hAnsi="Times New Roman" w:cs="Times New Roman"/>
          <w:sz w:val="28"/>
          <w:szCs w:val="28"/>
        </w:rPr>
        <w:t>): «Форум знаний», «Мультимеди</w:t>
      </w:r>
      <w:r w:rsidRPr="000D0FEB">
        <w:rPr>
          <w:rFonts w:ascii="Times New Roman" w:eastAsia="Calibri" w:hAnsi="Times New Roman" w:cs="Times New Roman"/>
          <w:sz w:val="28"/>
          <w:szCs w:val="28"/>
        </w:rPr>
        <w:t>й</w:t>
      </w:r>
      <w:r w:rsidRPr="000D0FEB">
        <w:rPr>
          <w:rFonts w:ascii="Times New Roman" w:eastAsia="Calibri" w:hAnsi="Times New Roman" w:cs="Times New Roman"/>
          <w:sz w:val="28"/>
          <w:szCs w:val="28"/>
        </w:rPr>
        <w:t>ные уроки</w:t>
      </w:r>
      <w:r w:rsidRPr="000D0FEB">
        <w:rPr>
          <w:rFonts w:ascii="Times New Roman" w:hAnsi="Times New Roman" w:cs="Times New Roman"/>
          <w:sz w:val="28"/>
          <w:szCs w:val="28"/>
        </w:rPr>
        <w:t>» и олимпиада «Россия в электронном мире».</w:t>
      </w:r>
      <w:r w:rsidR="00493EE3">
        <w:rPr>
          <w:rFonts w:ascii="Times New Roman" w:hAnsi="Times New Roman" w:cs="Times New Roman"/>
          <w:sz w:val="28"/>
          <w:szCs w:val="28"/>
        </w:rPr>
        <w:t xml:space="preserve"> </w:t>
      </w:r>
      <w:r w:rsidRPr="000D0FEB">
        <w:rPr>
          <w:rFonts w:ascii="Times New Roman" w:hAnsi="Times New Roman" w:cs="Times New Roman"/>
          <w:sz w:val="28"/>
          <w:szCs w:val="28"/>
        </w:rPr>
        <w:t>Олимпиада проводится ежегодно с 1 сентября по 31 марта и включает три этапа, первые два из кот</w:t>
      </w:r>
      <w:r w:rsidRPr="000D0FEB">
        <w:rPr>
          <w:rFonts w:ascii="Times New Roman" w:hAnsi="Times New Roman" w:cs="Times New Roman"/>
          <w:sz w:val="28"/>
          <w:szCs w:val="28"/>
        </w:rPr>
        <w:t>о</w:t>
      </w:r>
      <w:r w:rsidRPr="000D0FEB">
        <w:rPr>
          <w:rFonts w:ascii="Times New Roman" w:hAnsi="Times New Roman" w:cs="Times New Roman"/>
          <w:sz w:val="28"/>
          <w:szCs w:val="28"/>
        </w:rPr>
        <w:lastRenderedPageBreak/>
        <w:t>рых</w:t>
      </w:r>
      <w:r w:rsidR="002B06B6">
        <w:rPr>
          <w:rFonts w:ascii="Times New Roman" w:hAnsi="Times New Roman" w:cs="Times New Roman"/>
          <w:sz w:val="28"/>
          <w:szCs w:val="28"/>
        </w:rPr>
        <w:t> </w:t>
      </w:r>
      <w:r w:rsidR="007F1EED">
        <w:rPr>
          <w:rFonts w:ascii="Times New Roman" w:hAnsi="Times New Roman" w:cs="Times New Roman"/>
          <w:sz w:val="28"/>
          <w:szCs w:val="28"/>
        </w:rPr>
        <w:t>—</w:t>
      </w:r>
      <w:r w:rsidRPr="000D0FEB">
        <w:rPr>
          <w:rFonts w:ascii="Times New Roman" w:hAnsi="Times New Roman" w:cs="Times New Roman"/>
          <w:sz w:val="28"/>
          <w:szCs w:val="28"/>
        </w:rPr>
        <w:t xml:space="preserve"> дистанционные, т</w:t>
      </w:r>
      <w:r w:rsidR="007F1EED">
        <w:rPr>
          <w:rFonts w:ascii="Times New Roman" w:hAnsi="Times New Roman" w:cs="Times New Roman"/>
          <w:sz w:val="28"/>
          <w:szCs w:val="28"/>
        </w:rPr>
        <w:t>ретий —</w:t>
      </w:r>
      <w:r w:rsidR="000D0FEB" w:rsidRPr="000D0FEB">
        <w:rPr>
          <w:rFonts w:ascii="Times New Roman" w:hAnsi="Times New Roman" w:cs="Times New Roman"/>
          <w:sz w:val="28"/>
          <w:szCs w:val="28"/>
        </w:rPr>
        <w:t xml:space="preserve"> очный. Участники олимпи</w:t>
      </w:r>
      <w:r w:rsidR="007F1EED">
        <w:rPr>
          <w:rFonts w:ascii="Times New Roman" w:hAnsi="Times New Roman" w:cs="Times New Roman"/>
          <w:sz w:val="28"/>
          <w:szCs w:val="28"/>
        </w:rPr>
        <w:t>ады</w:t>
      </w:r>
      <w:r w:rsidR="00480C7F">
        <w:rPr>
          <w:rFonts w:ascii="Times New Roman" w:hAnsi="Times New Roman" w:cs="Times New Roman"/>
          <w:sz w:val="28"/>
          <w:szCs w:val="28"/>
        </w:rPr>
        <w:t>:</w:t>
      </w:r>
      <w:r w:rsidR="00480C7F" w:rsidRPr="00480C7F">
        <w:rPr>
          <w:rFonts w:ascii="Times New Roman" w:hAnsi="Times New Roman" w:cs="Times New Roman"/>
          <w:sz w:val="28"/>
          <w:szCs w:val="28"/>
        </w:rPr>
        <w:t xml:space="preserve"> </w:t>
      </w:r>
      <w:r w:rsidRPr="000D0FEB">
        <w:rPr>
          <w:rFonts w:ascii="Times New Roman" w:hAnsi="Times New Roman" w:cs="Times New Roman"/>
          <w:sz w:val="28"/>
          <w:szCs w:val="28"/>
        </w:rPr>
        <w:t>решают т</w:t>
      </w:r>
      <w:r w:rsidRPr="000D0FEB">
        <w:rPr>
          <w:rFonts w:ascii="Times New Roman" w:hAnsi="Times New Roman" w:cs="Times New Roman"/>
          <w:sz w:val="28"/>
          <w:szCs w:val="28"/>
        </w:rPr>
        <w:t>е</w:t>
      </w:r>
      <w:r w:rsidRPr="000D0FEB">
        <w:rPr>
          <w:rFonts w:ascii="Times New Roman" w:hAnsi="Times New Roman" w:cs="Times New Roman"/>
          <w:sz w:val="28"/>
          <w:szCs w:val="28"/>
        </w:rPr>
        <w:t>стовые задания</w:t>
      </w:r>
      <w:r w:rsidR="00480C7F">
        <w:rPr>
          <w:rFonts w:ascii="Times New Roman" w:hAnsi="Times New Roman" w:cs="Times New Roman"/>
          <w:sz w:val="28"/>
          <w:szCs w:val="28"/>
        </w:rPr>
        <w:t>,</w:t>
      </w:r>
      <w:r w:rsidRPr="000D0FEB">
        <w:rPr>
          <w:rFonts w:ascii="Times New Roman" w:hAnsi="Times New Roman" w:cs="Times New Roman"/>
          <w:sz w:val="28"/>
          <w:szCs w:val="28"/>
        </w:rPr>
        <w:t xml:space="preserve"> работают с картой, словарями</w:t>
      </w:r>
      <w:r w:rsidR="00480C7F">
        <w:rPr>
          <w:rFonts w:ascii="Times New Roman" w:hAnsi="Times New Roman" w:cs="Times New Roman"/>
          <w:sz w:val="28"/>
          <w:szCs w:val="28"/>
        </w:rPr>
        <w:t>,</w:t>
      </w:r>
      <w:r w:rsidRPr="000D0FEB">
        <w:rPr>
          <w:rFonts w:ascii="Times New Roman" w:hAnsi="Times New Roman" w:cs="Times New Roman"/>
          <w:sz w:val="28"/>
          <w:szCs w:val="28"/>
        </w:rPr>
        <w:t xml:space="preserve"> анализируют исторические и</w:t>
      </w:r>
      <w:r w:rsidRPr="000D0FEB">
        <w:rPr>
          <w:rFonts w:ascii="Times New Roman" w:hAnsi="Times New Roman" w:cs="Times New Roman"/>
          <w:sz w:val="28"/>
          <w:szCs w:val="28"/>
        </w:rPr>
        <w:t>с</w:t>
      </w:r>
      <w:r w:rsidRPr="000D0FEB">
        <w:rPr>
          <w:rFonts w:ascii="Times New Roman" w:hAnsi="Times New Roman" w:cs="Times New Roman"/>
          <w:sz w:val="28"/>
          <w:szCs w:val="28"/>
        </w:rPr>
        <w:t>точники</w:t>
      </w:r>
      <w:r w:rsidR="000D0FEB">
        <w:rPr>
          <w:rFonts w:ascii="Times New Roman" w:hAnsi="Times New Roman" w:cs="Times New Roman"/>
          <w:sz w:val="28"/>
          <w:szCs w:val="28"/>
        </w:rPr>
        <w:t>.</w:t>
      </w:r>
      <w:r w:rsidRPr="000D0FEB">
        <w:rPr>
          <w:rFonts w:ascii="Times New Roman" w:hAnsi="Times New Roman" w:cs="Times New Roman"/>
          <w:sz w:val="28"/>
          <w:szCs w:val="28"/>
        </w:rPr>
        <w:t xml:space="preserve"> С 2013 года олимпиада «Россия в электронном мире» ежегодно вкл</w:t>
      </w:r>
      <w:r w:rsidRPr="000D0FEB">
        <w:rPr>
          <w:rFonts w:ascii="Times New Roman" w:hAnsi="Times New Roman" w:cs="Times New Roman"/>
          <w:sz w:val="28"/>
          <w:szCs w:val="28"/>
        </w:rPr>
        <w:t>ю</w:t>
      </w:r>
      <w:r w:rsidRPr="000D0FEB">
        <w:rPr>
          <w:rFonts w:ascii="Times New Roman" w:hAnsi="Times New Roman" w:cs="Times New Roman"/>
          <w:sz w:val="28"/>
          <w:szCs w:val="28"/>
        </w:rPr>
        <w:t>чается в Перечень олимпиад школьников, утверждаемый приказом Министе</w:t>
      </w:r>
      <w:r w:rsidRPr="000D0FEB">
        <w:rPr>
          <w:rFonts w:ascii="Times New Roman" w:hAnsi="Times New Roman" w:cs="Times New Roman"/>
          <w:sz w:val="28"/>
          <w:szCs w:val="28"/>
        </w:rPr>
        <w:t>р</w:t>
      </w:r>
      <w:r w:rsidRPr="000D0FEB">
        <w:rPr>
          <w:rFonts w:ascii="Times New Roman" w:hAnsi="Times New Roman" w:cs="Times New Roman"/>
          <w:sz w:val="28"/>
          <w:szCs w:val="28"/>
        </w:rPr>
        <w:t>ства образования и науки РФ. Методическую поддержку оказывает</w:t>
      </w:r>
      <w:r w:rsidR="000D0FEB" w:rsidRPr="000D0FEB">
        <w:rPr>
          <w:rFonts w:ascii="Times New Roman" w:hAnsi="Times New Roman" w:cs="Times New Roman"/>
          <w:sz w:val="28"/>
          <w:szCs w:val="28"/>
        </w:rPr>
        <w:t xml:space="preserve"> Российский государственный </w:t>
      </w:r>
      <w:r w:rsidR="007F1EED">
        <w:rPr>
          <w:rFonts w:ascii="Times New Roman" w:hAnsi="Times New Roman" w:cs="Times New Roman"/>
          <w:sz w:val="28"/>
          <w:szCs w:val="28"/>
        </w:rPr>
        <w:t>педагогический университет им. А. И. </w:t>
      </w:r>
      <w:r w:rsidR="000D0FEB" w:rsidRPr="000D0FEB">
        <w:rPr>
          <w:rFonts w:ascii="Times New Roman" w:hAnsi="Times New Roman" w:cs="Times New Roman"/>
          <w:sz w:val="28"/>
          <w:szCs w:val="28"/>
        </w:rPr>
        <w:t>Герцена. Победители получают преимущества при поступлении в вузы. Для участия необходимо з</w:t>
      </w:r>
      <w:r w:rsidR="000D0FEB" w:rsidRPr="000D0FEB">
        <w:rPr>
          <w:rFonts w:ascii="Times New Roman" w:hAnsi="Times New Roman" w:cs="Times New Roman"/>
          <w:sz w:val="28"/>
          <w:szCs w:val="28"/>
        </w:rPr>
        <w:t>а</w:t>
      </w:r>
      <w:r w:rsidR="000D0FEB" w:rsidRPr="000D0FEB">
        <w:rPr>
          <w:rFonts w:ascii="Times New Roman" w:hAnsi="Times New Roman" w:cs="Times New Roman"/>
          <w:sz w:val="28"/>
          <w:szCs w:val="28"/>
        </w:rPr>
        <w:t xml:space="preserve">регистрироваться на сайте олимпиады </w:t>
      </w:r>
      <w:hyperlink r:id="rId18" w:history="1">
        <w:r w:rsidR="006B04DC" w:rsidRPr="00CF6AAD">
          <w:rPr>
            <w:rStyle w:val="ad"/>
            <w:rFonts w:ascii="Times New Roman" w:hAnsi="Times New Roman" w:cs="Times New Roman"/>
            <w:sz w:val="28"/>
            <w:szCs w:val="28"/>
          </w:rPr>
          <w:t>http://olympiada.prlib.ru/</w:t>
        </w:r>
      </w:hyperlink>
      <w:r w:rsidR="006B04DC">
        <w:rPr>
          <w:rFonts w:ascii="Times New Roman" w:hAnsi="Times New Roman" w:cs="Times New Roman"/>
          <w:sz w:val="28"/>
          <w:szCs w:val="28"/>
        </w:rPr>
        <w:t xml:space="preserve"> </w:t>
      </w:r>
      <w:r w:rsidR="007F1EED">
        <w:rPr>
          <w:rFonts w:ascii="Times New Roman" w:hAnsi="Times New Roman" w:cs="Times New Roman"/>
          <w:sz w:val="28"/>
          <w:szCs w:val="28"/>
        </w:rPr>
        <w:t>.</w:t>
      </w:r>
    </w:p>
    <w:p w:rsidR="000D0FEB" w:rsidRPr="000D0FEB" w:rsidRDefault="000D0FEB" w:rsidP="00AD40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D0FEB" w:rsidRPr="000D0FEB" w:rsidSect="00AD40D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2B6" w:rsidRDefault="004652B6" w:rsidP="00B5340D">
      <w:pPr>
        <w:spacing w:after="0" w:line="240" w:lineRule="auto"/>
      </w:pPr>
      <w:r>
        <w:separator/>
      </w:r>
    </w:p>
  </w:endnote>
  <w:endnote w:type="continuationSeparator" w:id="0">
    <w:p w:rsidR="004652B6" w:rsidRDefault="004652B6" w:rsidP="00B53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2B6" w:rsidRDefault="004652B6" w:rsidP="00B5340D">
      <w:pPr>
        <w:spacing w:after="0" w:line="240" w:lineRule="auto"/>
      </w:pPr>
      <w:r>
        <w:separator/>
      </w:r>
    </w:p>
  </w:footnote>
  <w:footnote w:type="continuationSeparator" w:id="0">
    <w:p w:rsidR="004652B6" w:rsidRDefault="004652B6" w:rsidP="00B5340D">
      <w:pPr>
        <w:spacing w:after="0" w:line="240" w:lineRule="auto"/>
      </w:pPr>
      <w:r>
        <w:continuationSeparator/>
      </w:r>
    </w:p>
  </w:footnote>
  <w:footnote w:id="1">
    <w:p w:rsidR="00785ACE" w:rsidRPr="00FC525B" w:rsidRDefault="00785ACE" w:rsidP="00FC525B">
      <w:pPr>
        <w:pStyle w:val="aff3"/>
        <w:spacing w:line="240" w:lineRule="auto"/>
        <w:ind w:left="0"/>
        <w:jc w:val="left"/>
        <w:rPr>
          <w:sz w:val="20"/>
          <w:szCs w:val="20"/>
        </w:rPr>
      </w:pPr>
      <w:r w:rsidRPr="00FC525B">
        <w:rPr>
          <w:rStyle w:val="a5"/>
          <w:sz w:val="20"/>
          <w:szCs w:val="20"/>
        </w:rPr>
        <w:sym w:font="Symbol" w:char="F02A"/>
      </w:r>
      <w:r w:rsidRPr="00FC525B">
        <w:rPr>
          <w:sz w:val="20"/>
          <w:szCs w:val="20"/>
        </w:rPr>
        <w:t>Расчет приведен на два года обучения для 35 учебных недель (образовательная организация составляет уче</w:t>
      </w:r>
      <w:r w:rsidRPr="00FC525B">
        <w:rPr>
          <w:sz w:val="20"/>
          <w:szCs w:val="20"/>
        </w:rPr>
        <w:t>б</w:t>
      </w:r>
      <w:r w:rsidRPr="00FC525B">
        <w:rPr>
          <w:sz w:val="20"/>
          <w:szCs w:val="20"/>
        </w:rPr>
        <w:t>ный план исходя из своего календарного графика на текущий учебный год).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53_"/>
        <o:lock v:ext="edit" cropping="t"/>
      </v:shape>
    </w:pict>
  </w:numPicBullet>
  <w:abstractNum w:abstractNumId="0">
    <w:nsid w:val="00000004"/>
    <w:multiLevelType w:val="multilevel"/>
    <w:tmpl w:val="00000004"/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 w:cs="Arial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4320" w:hanging="180"/>
      </w:pPr>
      <w:rPr>
        <w:rFonts w:ascii="Arial" w:eastAsia="Times New Roman" w:hAnsi="Arial" w:cs="Arial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 w:cs="Arial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 w:cs="Arial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480" w:hanging="180"/>
      </w:pPr>
      <w:rPr>
        <w:rFonts w:ascii="Arial" w:eastAsia="Times New Roman" w:hAnsi="Arial" w:cs="Arial"/>
      </w:rPr>
    </w:lvl>
  </w:abstractNum>
  <w:abstractNum w:abstractNumId="1">
    <w:nsid w:val="0B3D598D"/>
    <w:multiLevelType w:val="hybridMultilevel"/>
    <w:tmpl w:val="9BE4111E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AD168A"/>
    <w:multiLevelType w:val="hybridMultilevel"/>
    <w:tmpl w:val="DB7E196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0FBD6737"/>
    <w:multiLevelType w:val="hybridMultilevel"/>
    <w:tmpl w:val="04462A54"/>
    <w:lvl w:ilvl="0" w:tplc="C2BC3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04ED7"/>
    <w:multiLevelType w:val="hybridMultilevel"/>
    <w:tmpl w:val="C950B3AA"/>
    <w:lvl w:ilvl="0" w:tplc="163C83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72D28"/>
    <w:multiLevelType w:val="hybridMultilevel"/>
    <w:tmpl w:val="35B238F4"/>
    <w:lvl w:ilvl="0" w:tplc="5DDAE7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CF0616"/>
    <w:multiLevelType w:val="hybridMultilevel"/>
    <w:tmpl w:val="6390F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343C2"/>
    <w:multiLevelType w:val="hybridMultilevel"/>
    <w:tmpl w:val="6BFAD3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8F08D0"/>
    <w:multiLevelType w:val="hybridMultilevel"/>
    <w:tmpl w:val="070A6030"/>
    <w:lvl w:ilvl="0" w:tplc="CCBE24DC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4093056C"/>
    <w:multiLevelType w:val="hybridMultilevel"/>
    <w:tmpl w:val="747C3AB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F55C23"/>
    <w:multiLevelType w:val="hybridMultilevel"/>
    <w:tmpl w:val="468CE8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58189B"/>
    <w:multiLevelType w:val="hybridMultilevel"/>
    <w:tmpl w:val="3CB8E7B0"/>
    <w:lvl w:ilvl="0" w:tplc="5DA4F140">
      <w:start w:val="1"/>
      <w:numFmt w:val="bullet"/>
      <w:lvlText w:val="-"/>
      <w:lvlJc w:val="left"/>
      <w:pPr>
        <w:ind w:left="213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8966CE8"/>
    <w:multiLevelType w:val="hybridMultilevel"/>
    <w:tmpl w:val="A2AE9F2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49AD25F0"/>
    <w:multiLevelType w:val="hybridMultilevel"/>
    <w:tmpl w:val="3AE0FA6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A810DB0"/>
    <w:multiLevelType w:val="hybridMultilevel"/>
    <w:tmpl w:val="9766C2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815A41"/>
    <w:multiLevelType w:val="hybridMultilevel"/>
    <w:tmpl w:val="ED325AC2"/>
    <w:lvl w:ilvl="0" w:tplc="1F1A6F36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6">
    <w:nsid w:val="569972AB"/>
    <w:multiLevelType w:val="hybridMultilevel"/>
    <w:tmpl w:val="A3101D78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7C5FBB"/>
    <w:multiLevelType w:val="hybridMultilevel"/>
    <w:tmpl w:val="C3B23EA4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BA0597"/>
    <w:multiLevelType w:val="hybridMultilevel"/>
    <w:tmpl w:val="14BAA724"/>
    <w:lvl w:ilvl="0" w:tplc="5DA4F140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9378EF"/>
    <w:multiLevelType w:val="hybridMultilevel"/>
    <w:tmpl w:val="782CBC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272474"/>
    <w:multiLevelType w:val="hybridMultilevel"/>
    <w:tmpl w:val="18D29A04"/>
    <w:lvl w:ilvl="0" w:tplc="F39406CC">
      <w:start w:val="1"/>
      <w:numFmt w:val="upperRoman"/>
      <w:lvlText w:val="%1."/>
      <w:lvlJc w:val="left"/>
      <w:pPr>
        <w:ind w:left="1855" w:hanging="72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1494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18548D"/>
    <w:multiLevelType w:val="hybridMultilevel"/>
    <w:tmpl w:val="F82E9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F67FC8"/>
    <w:multiLevelType w:val="hybridMultilevel"/>
    <w:tmpl w:val="CB807C2E"/>
    <w:lvl w:ilvl="0" w:tplc="01AED7E4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>
    <w:nsid w:val="764C1A4E"/>
    <w:multiLevelType w:val="hybridMultilevel"/>
    <w:tmpl w:val="D218A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9D08CB"/>
    <w:multiLevelType w:val="hybridMultilevel"/>
    <w:tmpl w:val="E7B2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2942C5"/>
    <w:multiLevelType w:val="hybridMultilevel"/>
    <w:tmpl w:val="759C3E3A"/>
    <w:lvl w:ilvl="0" w:tplc="5784D524">
      <w:start w:val="6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8"/>
  </w:num>
  <w:num w:numId="5">
    <w:abstractNumId w:val="23"/>
  </w:num>
  <w:num w:numId="6">
    <w:abstractNumId w:val="9"/>
  </w:num>
  <w:num w:numId="7">
    <w:abstractNumId w:val="4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0"/>
  </w:num>
  <w:num w:numId="13">
    <w:abstractNumId w:val="3"/>
  </w:num>
  <w:num w:numId="14">
    <w:abstractNumId w:val="10"/>
  </w:num>
  <w:num w:numId="15">
    <w:abstractNumId w:val="21"/>
  </w:num>
  <w:num w:numId="16">
    <w:abstractNumId w:val="15"/>
  </w:num>
  <w:num w:numId="17">
    <w:abstractNumId w:val="2"/>
  </w:num>
  <w:num w:numId="18">
    <w:abstractNumId w:val="16"/>
  </w:num>
  <w:num w:numId="19">
    <w:abstractNumId w:val="17"/>
  </w:num>
  <w:num w:numId="20">
    <w:abstractNumId w:val="1"/>
  </w:num>
  <w:num w:numId="21">
    <w:abstractNumId w:val="7"/>
  </w:num>
  <w:num w:numId="22">
    <w:abstractNumId w:val="14"/>
  </w:num>
  <w:num w:numId="23">
    <w:abstractNumId w:val="13"/>
  </w:num>
  <w:num w:numId="24">
    <w:abstractNumId w:val="18"/>
  </w:num>
  <w:num w:numId="25">
    <w:abstractNumId w:val="1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81"/>
    <w:rsid w:val="00017E8D"/>
    <w:rsid w:val="00051249"/>
    <w:rsid w:val="000621C1"/>
    <w:rsid w:val="00062B21"/>
    <w:rsid w:val="00084783"/>
    <w:rsid w:val="000A5DDA"/>
    <w:rsid w:val="000D0FEB"/>
    <w:rsid w:val="000E3CB9"/>
    <w:rsid w:val="00112EC6"/>
    <w:rsid w:val="00136611"/>
    <w:rsid w:val="00144E01"/>
    <w:rsid w:val="00174901"/>
    <w:rsid w:val="00195CD4"/>
    <w:rsid w:val="002256C0"/>
    <w:rsid w:val="002B06B6"/>
    <w:rsid w:val="002B5A11"/>
    <w:rsid w:val="002C1BE2"/>
    <w:rsid w:val="002E3314"/>
    <w:rsid w:val="003140F5"/>
    <w:rsid w:val="003274C0"/>
    <w:rsid w:val="00355AE4"/>
    <w:rsid w:val="003661EE"/>
    <w:rsid w:val="00370920"/>
    <w:rsid w:val="003D237C"/>
    <w:rsid w:val="00407FC2"/>
    <w:rsid w:val="00417306"/>
    <w:rsid w:val="0045749F"/>
    <w:rsid w:val="004652B6"/>
    <w:rsid w:val="00480C7F"/>
    <w:rsid w:val="004847DD"/>
    <w:rsid w:val="00490E81"/>
    <w:rsid w:val="00493EE3"/>
    <w:rsid w:val="004A2CC1"/>
    <w:rsid w:val="004B72B6"/>
    <w:rsid w:val="005201BF"/>
    <w:rsid w:val="005B16EB"/>
    <w:rsid w:val="005C4CDC"/>
    <w:rsid w:val="00632BD5"/>
    <w:rsid w:val="00654044"/>
    <w:rsid w:val="00683B4A"/>
    <w:rsid w:val="006A3478"/>
    <w:rsid w:val="006B04DC"/>
    <w:rsid w:val="006D4640"/>
    <w:rsid w:val="006D61AC"/>
    <w:rsid w:val="00736BBC"/>
    <w:rsid w:val="00767DA3"/>
    <w:rsid w:val="00785ACE"/>
    <w:rsid w:val="007C4C8A"/>
    <w:rsid w:val="007D464E"/>
    <w:rsid w:val="007F1EED"/>
    <w:rsid w:val="00901043"/>
    <w:rsid w:val="00A15384"/>
    <w:rsid w:val="00A648CA"/>
    <w:rsid w:val="00AD40DC"/>
    <w:rsid w:val="00AF0088"/>
    <w:rsid w:val="00B11929"/>
    <w:rsid w:val="00B27E2D"/>
    <w:rsid w:val="00B5340D"/>
    <w:rsid w:val="00B677EA"/>
    <w:rsid w:val="00B9779A"/>
    <w:rsid w:val="00BF38CB"/>
    <w:rsid w:val="00C101A2"/>
    <w:rsid w:val="00C2364E"/>
    <w:rsid w:val="00C74ECC"/>
    <w:rsid w:val="00D037AC"/>
    <w:rsid w:val="00DA55AF"/>
    <w:rsid w:val="00E2787D"/>
    <w:rsid w:val="00EB6528"/>
    <w:rsid w:val="00F075A7"/>
    <w:rsid w:val="00FC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21"/>
  </w:style>
  <w:style w:type="paragraph" w:styleId="1">
    <w:name w:val="heading 1"/>
    <w:basedOn w:val="a"/>
    <w:next w:val="a"/>
    <w:link w:val="10"/>
    <w:qFormat/>
    <w:rsid w:val="00B534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340D"/>
    <w:pPr>
      <w:keepNext/>
      <w:widowControl w:val="0"/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5340D"/>
    <w:pPr>
      <w:keepNext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5201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5201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53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53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340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5340D"/>
  </w:style>
  <w:style w:type="paragraph" w:customStyle="1" w:styleId="Iauiue">
    <w:name w:val="Iau?iue"/>
    <w:rsid w:val="00B5340D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rsid w:val="00B534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B53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B5340D"/>
    <w:rPr>
      <w:vertAlign w:val="superscript"/>
    </w:rPr>
  </w:style>
  <w:style w:type="paragraph" w:styleId="a6">
    <w:name w:val="Normal (Web)"/>
    <w:basedOn w:val="a"/>
    <w:uiPriority w:val="99"/>
    <w:rsid w:val="00B5340D"/>
    <w:pPr>
      <w:spacing w:before="100" w:beforeAutospacing="1" w:after="100" w:afterAutospacing="1" w:line="240" w:lineRule="auto"/>
      <w:jc w:val="both"/>
    </w:pPr>
    <w:rPr>
      <w:rFonts w:ascii="Helvetica" w:eastAsia="Times New Roman" w:hAnsi="Helvetica" w:cs="Helvetica"/>
      <w:sz w:val="20"/>
      <w:szCs w:val="20"/>
      <w:lang w:eastAsia="ru-RU"/>
    </w:rPr>
  </w:style>
  <w:style w:type="paragraph" w:styleId="a7">
    <w:name w:val="Body Text Indent"/>
    <w:basedOn w:val="a"/>
    <w:link w:val="a8"/>
    <w:rsid w:val="00B5340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534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B534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B534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B5340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Обычный1"/>
    <w:rsid w:val="00B5340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B5340D"/>
    <w:rPr>
      <w:b/>
      <w:bCs/>
    </w:rPr>
  </w:style>
  <w:style w:type="paragraph" w:customStyle="1" w:styleId="ac">
    <w:name w:val="Основной"/>
    <w:basedOn w:val="a"/>
    <w:rsid w:val="00B5340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B5340D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B534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rsid w:val="00B5340D"/>
    <w:rPr>
      <w:color w:val="0000FF"/>
      <w:u w:val="single"/>
    </w:rPr>
  </w:style>
  <w:style w:type="paragraph" w:customStyle="1" w:styleId="14">
    <w:name w:val="Знак1"/>
    <w:basedOn w:val="a"/>
    <w:rsid w:val="00B5340D"/>
    <w:pPr>
      <w:spacing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Body Text 3"/>
    <w:basedOn w:val="a"/>
    <w:link w:val="32"/>
    <w:rsid w:val="00B5340D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53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unhideWhenUsed/>
    <w:rsid w:val="00B5340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B53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"/>
    <w:basedOn w:val="a"/>
    <w:rsid w:val="00B5340D"/>
    <w:pPr>
      <w:spacing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1">
    <w:name w:val="Текст выноски Знак"/>
    <w:basedOn w:val="a0"/>
    <w:link w:val="af2"/>
    <w:uiPriority w:val="99"/>
    <w:semiHidden/>
    <w:rsid w:val="00B5340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B5340D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B5340D"/>
    <w:rPr>
      <w:rFonts w:ascii="Segoe UI" w:hAnsi="Segoe UI" w:cs="Segoe UI"/>
      <w:sz w:val="18"/>
      <w:szCs w:val="18"/>
    </w:rPr>
  </w:style>
  <w:style w:type="paragraph" w:styleId="af3">
    <w:name w:val="header"/>
    <w:basedOn w:val="a"/>
    <w:link w:val="af4"/>
    <w:uiPriority w:val="99"/>
    <w:semiHidden/>
    <w:unhideWhenUsed/>
    <w:rsid w:val="00B5340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B53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B5340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B53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basedOn w:val="a"/>
    <w:rsid w:val="00B5340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nhideWhenUsed/>
    <w:rsid w:val="00B5340D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B534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basedOn w:val="a0"/>
    <w:qFormat/>
    <w:rsid w:val="00B5340D"/>
    <w:rPr>
      <w:i/>
      <w:iCs/>
    </w:rPr>
  </w:style>
  <w:style w:type="paragraph" w:customStyle="1" w:styleId="16">
    <w:name w:val="заголовок 1"/>
    <w:basedOn w:val="a"/>
    <w:next w:val="a"/>
    <w:uiPriority w:val="99"/>
    <w:rsid w:val="00B5340D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customStyle="1" w:styleId="af8">
    <w:name w:val="Центр"/>
    <w:basedOn w:val="a"/>
    <w:uiPriority w:val="99"/>
    <w:rsid w:val="00B5340D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rsid w:val="00B5340D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53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List Paragraph"/>
    <w:basedOn w:val="a"/>
    <w:qFormat/>
    <w:rsid w:val="00B5340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B5340D"/>
    <w:pPr>
      <w:spacing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73">
    <w:name w:val="xl73"/>
    <w:basedOn w:val="a"/>
    <w:rsid w:val="00B53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B534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53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B5340D"/>
    <w:rPr>
      <w:vertAlign w:val="superscript"/>
    </w:rPr>
  </w:style>
  <w:style w:type="paragraph" w:customStyle="1" w:styleId="ConsPlusTitle">
    <w:name w:val="ConsPlusTitle"/>
    <w:rsid w:val="00B534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b/>
      <w:bCs/>
      <w:lang w:eastAsia="ru-RU"/>
    </w:rPr>
  </w:style>
  <w:style w:type="table" w:styleId="afe">
    <w:name w:val="Table Grid"/>
    <w:basedOn w:val="a1"/>
    <w:uiPriority w:val="59"/>
    <w:rsid w:val="00B5340D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Содержимое таблицы"/>
    <w:basedOn w:val="a"/>
    <w:rsid w:val="00B5340D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ff0">
    <w:name w:val="Гипертекстовая ссылка"/>
    <w:basedOn w:val="a0"/>
    <w:rsid w:val="00B5340D"/>
    <w:rPr>
      <w:b/>
      <w:bCs/>
      <w:color w:val="008000"/>
    </w:rPr>
  </w:style>
  <w:style w:type="paragraph" w:customStyle="1" w:styleId="ConsPlusCell">
    <w:name w:val="ConsPlusCell"/>
    <w:uiPriority w:val="99"/>
    <w:rsid w:val="00B534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534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534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534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B534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5340D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llowedHyperlink"/>
    <w:basedOn w:val="a0"/>
    <w:uiPriority w:val="99"/>
    <w:semiHidden/>
    <w:unhideWhenUsed/>
    <w:rsid w:val="00B5340D"/>
    <w:rPr>
      <w:color w:val="800080"/>
      <w:u w:val="single"/>
    </w:rPr>
  </w:style>
  <w:style w:type="paragraph" w:styleId="aff2">
    <w:name w:val="No Spacing"/>
    <w:uiPriority w:val="1"/>
    <w:qFormat/>
    <w:rsid w:val="00B5340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FontStyle12">
    <w:name w:val="Font Style12"/>
    <w:rsid w:val="00B5340D"/>
    <w:rPr>
      <w:rFonts w:ascii="Sylfaen" w:hAnsi="Sylfaen" w:cs="Sylfaen"/>
      <w:sz w:val="20"/>
      <w:szCs w:val="20"/>
    </w:rPr>
  </w:style>
  <w:style w:type="paragraph" w:customStyle="1" w:styleId="Style2">
    <w:name w:val="Style2"/>
    <w:basedOn w:val="a"/>
    <w:rsid w:val="00B5340D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5340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B534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B5340D"/>
  </w:style>
  <w:style w:type="paragraph" w:styleId="35">
    <w:name w:val="toc 3"/>
    <w:basedOn w:val="a"/>
    <w:next w:val="a"/>
    <w:autoRedefine/>
    <w:uiPriority w:val="39"/>
    <w:unhideWhenUsed/>
    <w:rsid w:val="00B5340D"/>
    <w:pPr>
      <w:tabs>
        <w:tab w:val="right" w:leader="dot" w:pos="9356"/>
      </w:tabs>
      <w:spacing w:after="0" w:line="240" w:lineRule="auto"/>
      <w:ind w:right="565" w:firstLine="709"/>
      <w:jc w:val="both"/>
    </w:pPr>
    <w:rPr>
      <w:rFonts w:ascii="Times New Roman" w:eastAsia="Calibri" w:hAnsi="Times New Roman" w:cs="Times New Roman"/>
      <w:b/>
      <w:bCs/>
      <w:i/>
      <w:sz w:val="24"/>
      <w:szCs w:val="24"/>
    </w:rPr>
  </w:style>
  <w:style w:type="paragraph" w:customStyle="1" w:styleId="xl75">
    <w:name w:val="xl75"/>
    <w:basedOn w:val="a"/>
    <w:rsid w:val="00B53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Примечание"/>
    <w:basedOn w:val="a"/>
    <w:next w:val="a"/>
    <w:qFormat/>
    <w:rsid w:val="00407FC2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21"/>
  </w:style>
  <w:style w:type="paragraph" w:styleId="1">
    <w:name w:val="heading 1"/>
    <w:basedOn w:val="a"/>
    <w:next w:val="a"/>
    <w:link w:val="10"/>
    <w:qFormat/>
    <w:rsid w:val="00B534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340D"/>
    <w:pPr>
      <w:keepNext/>
      <w:widowControl w:val="0"/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5340D"/>
    <w:pPr>
      <w:keepNext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5201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5201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53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53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340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5340D"/>
  </w:style>
  <w:style w:type="paragraph" w:customStyle="1" w:styleId="Iauiue">
    <w:name w:val="Iau?iue"/>
    <w:rsid w:val="00B5340D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rsid w:val="00B534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B53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B5340D"/>
    <w:rPr>
      <w:vertAlign w:val="superscript"/>
    </w:rPr>
  </w:style>
  <w:style w:type="paragraph" w:styleId="a6">
    <w:name w:val="Normal (Web)"/>
    <w:basedOn w:val="a"/>
    <w:uiPriority w:val="99"/>
    <w:rsid w:val="00B5340D"/>
    <w:pPr>
      <w:spacing w:before="100" w:beforeAutospacing="1" w:after="100" w:afterAutospacing="1" w:line="240" w:lineRule="auto"/>
      <w:jc w:val="both"/>
    </w:pPr>
    <w:rPr>
      <w:rFonts w:ascii="Helvetica" w:eastAsia="Times New Roman" w:hAnsi="Helvetica" w:cs="Helvetica"/>
      <w:sz w:val="20"/>
      <w:szCs w:val="20"/>
      <w:lang w:eastAsia="ru-RU"/>
    </w:rPr>
  </w:style>
  <w:style w:type="paragraph" w:styleId="a7">
    <w:name w:val="Body Text Indent"/>
    <w:basedOn w:val="a"/>
    <w:link w:val="a8"/>
    <w:rsid w:val="00B5340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534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B534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B534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B5340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Обычный1"/>
    <w:rsid w:val="00B5340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B5340D"/>
    <w:rPr>
      <w:b/>
      <w:bCs/>
    </w:rPr>
  </w:style>
  <w:style w:type="paragraph" w:customStyle="1" w:styleId="ac">
    <w:name w:val="Основной"/>
    <w:basedOn w:val="a"/>
    <w:rsid w:val="00B5340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B5340D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B534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rsid w:val="00B5340D"/>
    <w:rPr>
      <w:color w:val="0000FF"/>
      <w:u w:val="single"/>
    </w:rPr>
  </w:style>
  <w:style w:type="paragraph" w:customStyle="1" w:styleId="14">
    <w:name w:val="Знак1"/>
    <w:basedOn w:val="a"/>
    <w:rsid w:val="00B5340D"/>
    <w:pPr>
      <w:spacing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Body Text 3"/>
    <w:basedOn w:val="a"/>
    <w:link w:val="32"/>
    <w:rsid w:val="00B5340D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53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unhideWhenUsed/>
    <w:rsid w:val="00B5340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B53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"/>
    <w:basedOn w:val="a"/>
    <w:rsid w:val="00B5340D"/>
    <w:pPr>
      <w:spacing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1">
    <w:name w:val="Текст выноски Знак"/>
    <w:basedOn w:val="a0"/>
    <w:link w:val="af2"/>
    <w:uiPriority w:val="99"/>
    <w:semiHidden/>
    <w:rsid w:val="00B5340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B5340D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B5340D"/>
    <w:rPr>
      <w:rFonts w:ascii="Segoe UI" w:hAnsi="Segoe UI" w:cs="Segoe UI"/>
      <w:sz w:val="18"/>
      <w:szCs w:val="18"/>
    </w:rPr>
  </w:style>
  <w:style w:type="paragraph" w:styleId="af3">
    <w:name w:val="header"/>
    <w:basedOn w:val="a"/>
    <w:link w:val="af4"/>
    <w:uiPriority w:val="99"/>
    <w:semiHidden/>
    <w:unhideWhenUsed/>
    <w:rsid w:val="00B5340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B53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B5340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B53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basedOn w:val="a"/>
    <w:rsid w:val="00B5340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nhideWhenUsed/>
    <w:rsid w:val="00B5340D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B534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basedOn w:val="a0"/>
    <w:qFormat/>
    <w:rsid w:val="00B5340D"/>
    <w:rPr>
      <w:i/>
      <w:iCs/>
    </w:rPr>
  </w:style>
  <w:style w:type="paragraph" w:customStyle="1" w:styleId="16">
    <w:name w:val="заголовок 1"/>
    <w:basedOn w:val="a"/>
    <w:next w:val="a"/>
    <w:uiPriority w:val="99"/>
    <w:rsid w:val="00B5340D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customStyle="1" w:styleId="af8">
    <w:name w:val="Центр"/>
    <w:basedOn w:val="a"/>
    <w:uiPriority w:val="99"/>
    <w:rsid w:val="00B5340D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rsid w:val="00B5340D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53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List Paragraph"/>
    <w:basedOn w:val="a"/>
    <w:qFormat/>
    <w:rsid w:val="00B5340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B5340D"/>
    <w:pPr>
      <w:spacing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73">
    <w:name w:val="xl73"/>
    <w:basedOn w:val="a"/>
    <w:rsid w:val="00B53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B534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53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B5340D"/>
    <w:rPr>
      <w:vertAlign w:val="superscript"/>
    </w:rPr>
  </w:style>
  <w:style w:type="paragraph" w:customStyle="1" w:styleId="ConsPlusTitle">
    <w:name w:val="ConsPlusTitle"/>
    <w:rsid w:val="00B534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b/>
      <w:bCs/>
      <w:lang w:eastAsia="ru-RU"/>
    </w:rPr>
  </w:style>
  <w:style w:type="table" w:styleId="afe">
    <w:name w:val="Table Grid"/>
    <w:basedOn w:val="a1"/>
    <w:uiPriority w:val="59"/>
    <w:rsid w:val="00B5340D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Содержимое таблицы"/>
    <w:basedOn w:val="a"/>
    <w:rsid w:val="00B5340D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ff0">
    <w:name w:val="Гипертекстовая ссылка"/>
    <w:basedOn w:val="a0"/>
    <w:rsid w:val="00B5340D"/>
    <w:rPr>
      <w:b/>
      <w:bCs/>
      <w:color w:val="008000"/>
    </w:rPr>
  </w:style>
  <w:style w:type="paragraph" w:customStyle="1" w:styleId="ConsPlusCell">
    <w:name w:val="ConsPlusCell"/>
    <w:uiPriority w:val="99"/>
    <w:rsid w:val="00B534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534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534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534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B534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5340D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llowedHyperlink"/>
    <w:basedOn w:val="a0"/>
    <w:uiPriority w:val="99"/>
    <w:semiHidden/>
    <w:unhideWhenUsed/>
    <w:rsid w:val="00B5340D"/>
    <w:rPr>
      <w:color w:val="800080"/>
      <w:u w:val="single"/>
    </w:rPr>
  </w:style>
  <w:style w:type="paragraph" w:styleId="aff2">
    <w:name w:val="No Spacing"/>
    <w:uiPriority w:val="1"/>
    <w:qFormat/>
    <w:rsid w:val="00B5340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FontStyle12">
    <w:name w:val="Font Style12"/>
    <w:rsid w:val="00B5340D"/>
    <w:rPr>
      <w:rFonts w:ascii="Sylfaen" w:hAnsi="Sylfaen" w:cs="Sylfaen"/>
      <w:sz w:val="20"/>
      <w:szCs w:val="20"/>
    </w:rPr>
  </w:style>
  <w:style w:type="paragraph" w:customStyle="1" w:styleId="Style2">
    <w:name w:val="Style2"/>
    <w:basedOn w:val="a"/>
    <w:rsid w:val="00B5340D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5340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B534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B5340D"/>
  </w:style>
  <w:style w:type="paragraph" w:styleId="35">
    <w:name w:val="toc 3"/>
    <w:basedOn w:val="a"/>
    <w:next w:val="a"/>
    <w:autoRedefine/>
    <w:uiPriority w:val="39"/>
    <w:unhideWhenUsed/>
    <w:rsid w:val="00B5340D"/>
    <w:pPr>
      <w:tabs>
        <w:tab w:val="right" w:leader="dot" w:pos="9356"/>
      </w:tabs>
      <w:spacing w:after="0" w:line="240" w:lineRule="auto"/>
      <w:ind w:right="565" w:firstLine="709"/>
      <w:jc w:val="both"/>
    </w:pPr>
    <w:rPr>
      <w:rFonts w:ascii="Times New Roman" w:eastAsia="Calibri" w:hAnsi="Times New Roman" w:cs="Times New Roman"/>
      <w:b/>
      <w:bCs/>
      <w:i/>
      <w:sz w:val="24"/>
      <w:szCs w:val="24"/>
    </w:rPr>
  </w:style>
  <w:style w:type="paragraph" w:customStyle="1" w:styleId="xl75">
    <w:name w:val="xl75"/>
    <w:basedOn w:val="a"/>
    <w:rsid w:val="00B53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Примечание"/>
    <w:basedOn w:val="a"/>
    <w:next w:val="a"/>
    <w:qFormat/>
    <w:rsid w:val="00407FC2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8161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186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73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161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31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cko.ru/pages/m_n_d_archive" TargetMode="External"/><Relationship Id="rId18" Type="http://schemas.openxmlformats.org/officeDocument/2006/relationships/hyperlink" Target="http://olympiada.prlib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cko.ru/pages/monitoring_and_diagnostics" TargetMode="External"/><Relationship Id="rId17" Type="http://schemas.openxmlformats.org/officeDocument/2006/relationships/hyperlink" Target="http://www.prli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tkrytie.edu.yar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.crowdexpert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ewschool.yar.ru/" TargetMode="External"/><Relationship Id="rId10" Type="http://schemas.openxmlformats.org/officeDocument/2006/relationships/hyperlink" Target="http://fgosreestr.ru/reestr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fgosreestr.ru/reestr" TargetMode="External"/><Relationship Id="rId14" Type="http://schemas.openxmlformats.org/officeDocument/2006/relationships/hyperlink" Target="http://www.rosolymp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08150-CBAA-40BC-8493-70AA96BC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14</Pages>
  <Words>4341</Words>
  <Characters>24749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Вячеславовна Страхова</dc:creator>
  <cp:lastModifiedBy>Татьяна Викторовна Макарова</cp:lastModifiedBy>
  <cp:revision>8</cp:revision>
  <dcterms:created xsi:type="dcterms:W3CDTF">2017-06-27T07:55:00Z</dcterms:created>
  <dcterms:modified xsi:type="dcterms:W3CDTF">2017-06-30T11:06:00Z</dcterms:modified>
</cp:coreProperties>
</file>