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AC" w:rsidRPr="00580267" w:rsidRDefault="00DA25AC" w:rsidP="00580267">
      <w:pPr>
        <w:jc w:val="both"/>
        <w:rPr>
          <w:rFonts w:ascii="Times New Roman" w:hAnsi="Times New Roman" w:cs="Times New Roman"/>
          <w:b/>
          <w:sz w:val="24"/>
          <w:szCs w:val="24"/>
        </w:rPr>
      </w:pPr>
      <w:r w:rsidRPr="00580267">
        <w:rPr>
          <w:rFonts w:ascii="Times New Roman" w:hAnsi="Times New Roman" w:cs="Times New Roman"/>
          <w:b/>
          <w:sz w:val="24"/>
          <w:szCs w:val="24"/>
        </w:rPr>
        <w:t xml:space="preserve">10 класс (68 часов)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Информация и информационные процессы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Информатика и информация.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Кодирование информации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w:t>
      </w:r>
      <w:proofErr w:type="spellStart"/>
      <w:r w:rsidRPr="00340A89">
        <w:rPr>
          <w:rFonts w:ascii="Times New Roman" w:hAnsi="Times New Roman" w:cs="Times New Roman"/>
          <w:sz w:val="24"/>
          <w:szCs w:val="24"/>
        </w:rPr>
        <w:t>Фано</w:t>
      </w:r>
      <w:proofErr w:type="spellEnd"/>
      <w:r w:rsidRPr="00340A89">
        <w:rPr>
          <w:rFonts w:ascii="Times New Roman" w:hAnsi="Times New Roman" w:cs="Times New Roman"/>
          <w:sz w:val="24"/>
          <w:szCs w:val="24"/>
        </w:rPr>
        <w:t xml:space="preserve">. Алфавитный подход к оценке 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Кодирование текстов. Однобайтные кодировки. Стандарт UNICODE.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Логические основы компьютеров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Логические операции «НЕ», «И», «ИЛИ». Операция «</w:t>
      </w:r>
      <w:proofErr w:type="gramStart"/>
      <w:r w:rsidRPr="00340A89">
        <w:rPr>
          <w:rFonts w:ascii="Times New Roman" w:hAnsi="Times New Roman" w:cs="Times New Roman"/>
          <w:sz w:val="24"/>
          <w:szCs w:val="24"/>
        </w:rPr>
        <w:t>исключающее</w:t>
      </w:r>
      <w:proofErr w:type="gramEnd"/>
      <w:r w:rsidRPr="00340A89">
        <w:rPr>
          <w:rFonts w:ascii="Times New Roman" w:hAnsi="Times New Roman" w:cs="Times New Roman"/>
          <w:sz w:val="24"/>
          <w:szCs w:val="24"/>
        </w:rPr>
        <w:t xml:space="preserve"> ИЛИ». Импликация. </w:t>
      </w:r>
      <w:proofErr w:type="spellStart"/>
      <w:r w:rsidRPr="00340A89">
        <w:rPr>
          <w:rFonts w:ascii="Times New Roman" w:hAnsi="Times New Roman" w:cs="Times New Roman"/>
          <w:sz w:val="24"/>
          <w:szCs w:val="24"/>
        </w:rPr>
        <w:t>Эквиваленция</w:t>
      </w:r>
      <w:proofErr w:type="spellEnd"/>
      <w:r w:rsidRPr="00340A89">
        <w:rPr>
          <w:rFonts w:ascii="Times New Roman" w:hAnsi="Times New Roman" w:cs="Times New Roman"/>
          <w:sz w:val="24"/>
          <w:szCs w:val="24"/>
        </w:rPr>
        <w:t xml:space="preserve">. Логические выражения. Вычисление логических выражений. Диаграммы Венна. Упрощение логических выражений. Законы алгебры логики. Логические уравнения. Количество решений логического уравнения. Множества и логические выражения. Задача дополнения множества до универсального множества.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Как устроен компьютер</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 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w:t>
      </w:r>
      <w:proofErr w:type="spellStart"/>
      <w:r w:rsidRPr="00340A89">
        <w:rPr>
          <w:rFonts w:ascii="Times New Roman" w:hAnsi="Times New Roman" w:cs="Times New Roman"/>
          <w:sz w:val="24"/>
          <w:szCs w:val="24"/>
        </w:rPr>
        <w:t>Магистральномодульная</w:t>
      </w:r>
      <w:proofErr w:type="spellEnd"/>
      <w:r w:rsidRPr="00340A89">
        <w:rPr>
          <w:rFonts w:ascii="Times New Roman" w:hAnsi="Times New Roman" w:cs="Times New Roman"/>
          <w:sz w:val="24"/>
          <w:szCs w:val="24"/>
        </w:rPr>
        <w:t xml:space="preserve"> организация компьютера. Взаимодействие устройств. Обмен данными с </w:t>
      </w:r>
      <w:proofErr w:type="gramStart"/>
      <w:r w:rsidRPr="00340A89">
        <w:rPr>
          <w:rFonts w:ascii="Times New Roman" w:hAnsi="Times New Roman" w:cs="Times New Roman"/>
          <w:sz w:val="24"/>
          <w:szCs w:val="24"/>
        </w:rPr>
        <w:t>внешним</w:t>
      </w:r>
      <w:proofErr w:type="gramEnd"/>
      <w:r w:rsidRPr="00340A89">
        <w:rPr>
          <w:rFonts w:ascii="Times New Roman" w:hAnsi="Times New Roman" w:cs="Times New Roman"/>
          <w:sz w:val="24"/>
          <w:szCs w:val="24"/>
        </w:rPr>
        <w:t xml:space="preserve"> устройствами. Процессор. 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Устройства ввода/вывода.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Программное обеспечение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w:t>
      </w:r>
      <w:proofErr w:type="gramStart"/>
      <w:r w:rsidRPr="00340A89">
        <w:rPr>
          <w:rFonts w:ascii="Times New Roman" w:hAnsi="Times New Roman" w:cs="Times New Roman"/>
          <w:sz w:val="24"/>
          <w:szCs w:val="24"/>
        </w:rPr>
        <w:t>ПО</w:t>
      </w:r>
      <w:proofErr w:type="gramEnd"/>
      <w:r w:rsidRPr="00340A89">
        <w:rPr>
          <w:rFonts w:ascii="Times New Roman" w:hAnsi="Times New Roman" w:cs="Times New Roman"/>
          <w:sz w:val="24"/>
          <w:szCs w:val="24"/>
        </w:rPr>
        <w:t xml:space="preserve">. Программы для обработки текстов. </w:t>
      </w:r>
      <w:r w:rsidRPr="00340A89">
        <w:rPr>
          <w:rFonts w:ascii="Times New Roman" w:hAnsi="Times New Roman" w:cs="Times New Roman"/>
          <w:sz w:val="24"/>
          <w:szCs w:val="24"/>
        </w:rPr>
        <w:lastRenderedPageBreak/>
        <w:t>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Колонтитулы. Оглавление. Режим структуры документа.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w:t>
      </w:r>
      <w:proofErr w:type="gramStart"/>
      <w:r w:rsidRPr="00340A89">
        <w:rPr>
          <w:rFonts w:ascii="Times New Roman" w:hAnsi="Times New Roman" w:cs="Times New Roman"/>
          <w:sz w:val="24"/>
          <w:szCs w:val="24"/>
        </w:rPr>
        <w:t xml:space="preserve"> .</w:t>
      </w:r>
      <w:proofErr w:type="gramEnd"/>
      <w:r w:rsidRPr="00340A89">
        <w:rPr>
          <w:rFonts w:ascii="Times New Roman" w:hAnsi="Times New Roman" w:cs="Times New Roman"/>
          <w:sz w:val="24"/>
          <w:szCs w:val="24"/>
        </w:rPr>
        <w:t xml:space="preserve"> 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Переходы между слайдами. Анимация в презентациях. Системное программное обеспечение. Операционные системы. Драйверы устройств. Утилиты. Файловые системы. Системы программирования. Языки программирования. Трансляторы. Отладчики. Профилировщики.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Компьютерные сети</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 Структуры (топологии) сетей. Обмен данными. Серверы и клиенты. Локальные сети. Сетевое оборудование. </w:t>
      </w:r>
      <w:proofErr w:type="spellStart"/>
      <w:r w:rsidRPr="00340A89">
        <w:rPr>
          <w:rFonts w:ascii="Times New Roman" w:hAnsi="Times New Roman" w:cs="Times New Roman"/>
          <w:sz w:val="24"/>
          <w:szCs w:val="24"/>
        </w:rPr>
        <w:t>Одноранговые</w:t>
      </w:r>
      <w:proofErr w:type="spellEnd"/>
      <w:r w:rsidRPr="00340A89">
        <w:rPr>
          <w:rFonts w:ascii="Times New Roman" w:hAnsi="Times New Roman" w:cs="Times New Roman"/>
          <w:sz w:val="24"/>
          <w:szCs w:val="24"/>
        </w:rPr>
        <w:t xml:space="preserve"> сети. Сети с выделенными серверами. Беспроводные сети. 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Пиринговые сети. Информационные системы. Электронная коммерция. </w:t>
      </w:r>
      <w:proofErr w:type="gramStart"/>
      <w:r w:rsidRPr="00340A89">
        <w:rPr>
          <w:rFonts w:ascii="Times New Roman" w:hAnsi="Times New Roman" w:cs="Times New Roman"/>
          <w:sz w:val="24"/>
          <w:szCs w:val="24"/>
        </w:rPr>
        <w:t>Интернет-магазины</w:t>
      </w:r>
      <w:proofErr w:type="gramEnd"/>
      <w:r w:rsidRPr="00340A89">
        <w:rPr>
          <w:rFonts w:ascii="Times New Roman" w:hAnsi="Times New Roman" w:cs="Times New Roman"/>
          <w:sz w:val="24"/>
          <w:szCs w:val="24"/>
        </w:rPr>
        <w:t xml:space="preserve">. Электронные платёжные системы. Личное информационное пространство. Организация личных данных. </w:t>
      </w:r>
      <w:proofErr w:type="spellStart"/>
      <w:r w:rsidRPr="00340A89">
        <w:rPr>
          <w:rFonts w:ascii="Times New Roman" w:hAnsi="Times New Roman" w:cs="Times New Roman"/>
          <w:sz w:val="24"/>
          <w:szCs w:val="24"/>
        </w:rPr>
        <w:t>Нетикет</w:t>
      </w:r>
      <w:proofErr w:type="spellEnd"/>
      <w:r w:rsidRPr="00340A89">
        <w:rPr>
          <w:rFonts w:ascii="Times New Roman" w:hAnsi="Times New Roman" w:cs="Times New Roman"/>
          <w:sz w:val="24"/>
          <w:szCs w:val="24"/>
        </w:rPr>
        <w:t xml:space="preserve">. Интернет и право.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Алгоритмизация и программирование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w:t>
      </w:r>
      <w:proofErr w:type="spellStart"/>
      <w:r w:rsidRPr="00340A89">
        <w:rPr>
          <w:rFonts w:ascii="Times New Roman" w:hAnsi="Times New Roman" w:cs="Times New Roman"/>
          <w:sz w:val="24"/>
          <w:szCs w:val="24"/>
        </w:rPr>
        <w:t>Python</w:t>
      </w:r>
      <w:proofErr w:type="spellEnd"/>
      <w:r w:rsidRPr="00340A89">
        <w:rPr>
          <w:rFonts w:ascii="Times New Roman" w:hAnsi="Times New Roman" w:cs="Times New Roman"/>
          <w:sz w:val="24"/>
          <w:szCs w:val="24"/>
        </w:rPr>
        <w:t xml:space="preserve">. Простейшая программа.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Логические функции. Рекурсия. Ханойские башни. Анализ рекурсивных функций. Массивы. Ввод и вывод массива. Перебор элементов. Алгоритмы обработки массивов. Поиск в массиве. Максимальный элемент. Срезы массива. Отбор нужных элементов. Особенности копирования списков в языке </w:t>
      </w:r>
      <w:proofErr w:type="spellStart"/>
      <w:r w:rsidRPr="00340A89">
        <w:rPr>
          <w:rFonts w:ascii="Times New Roman" w:hAnsi="Times New Roman" w:cs="Times New Roman"/>
          <w:sz w:val="24"/>
          <w:szCs w:val="24"/>
        </w:rPr>
        <w:t>Python</w:t>
      </w:r>
      <w:proofErr w:type="spellEnd"/>
      <w:r w:rsidRPr="00340A89">
        <w:rPr>
          <w:rFonts w:ascii="Times New Roman" w:hAnsi="Times New Roman" w:cs="Times New Roman"/>
          <w:sz w:val="24"/>
          <w:szCs w:val="24"/>
        </w:rPr>
        <w:t>. Сортировка массивов. Метод пузырька (сортировка обменами). Метод выбора. Символьные строки. Операции со строками. Пои</w:t>
      </w:r>
      <w:proofErr w:type="gramStart"/>
      <w:r w:rsidRPr="00340A89">
        <w:rPr>
          <w:rFonts w:ascii="Times New Roman" w:hAnsi="Times New Roman" w:cs="Times New Roman"/>
          <w:sz w:val="24"/>
          <w:szCs w:val="24"/>
        </w:rPr>
        <w:t>ск в стр</w:t>
      </w:r>
      <w:proofErr w:type="gramEnd"/>
      <w:r w:rsidRPr="00340A89">
        <w:rPr>
          <w:rFonts w:ascii="Times New Roman" w:hAnsi="Times New Roman" w:cs="Times New Roman"/>
          <w:sz w:val="24"/>
          <w:szCs w:val="24"/>
        </w:rPr>
        <w:t xml:space="preserve">оках. Примеры обработки строк. Преобразование число-строка. Строки в процедурах и функциях. Рекурсивный перебор. Матрицы. Обработка элементов матрицы.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Вычислительные задачи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Точность вычислений. Погрешности измерений. Погрешности вычислений. Решение уравнений. Приближённые методы. Использование табличных процессоров. Оптимизация. Локальный и глобальный минимумы. Использование табличных процессоров. Статистические расчёты. Свойства ряда данных. Условные вычисления. Связь двух рядов данных.</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sz w:val="24"/>
          <w:szCs w:val="24"/>
        </w:rPr>
        <w:lastRenderedPageBreak/>
        <w:t xml:space="preserve"> </w:t>
      </w:r>
      <w:r w:rsidRPr="00340A89">
        <w:rPr>
          <w:rFonts w:ascii="Times New Roman" w:hAnsi="Times New Roman" w:cs="Times New Roman"/>
          <w:b/>
          <w:sz w:val="24"/>
          <w:szCs w:val="24"/>
        </w:rPr>
        <w:t xml:space="preserve">Информационная безопасность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Понятие информационной безопасности. Средства защиты информации. 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 Меры безопасности. Безопасность в интернете. Сетевые угрозы. Мошенничество. Шифрование данных. Правила личной безопасности в Интернете </w:t>
      </w:r>
    </w:p>
    <w:p w:rsidR="00580267" w:rsidRDefault="00580267">
      <w:pPr>
        <w:rPr>
          <w:rFonts w:ascii="Times New Roman" w:hAnsi="Times New Roman" w:cs="Times New Roman"/>
          <w:sz w:val="24"/>
          <w:szCs w:val="24"/>
        </w:rPr>
      </w:pPr>
      <w:r>
        <w:rPr>
          <w:rFonts w:ascii="Times New Roman" w:hAnsi="Times New Roman" w:cs="Times New Roman"/>
          <w:sz w:val="24"/>
          <w:szCs w:val="24"/>
        </w:rPr>
        <w:br w:type="page"/>
      </w:r>
    </w:p>
    <w:p w:rsidR="00DA25AC" w:rsidRPr="00580267" w:rsidRDefault="00DA25AC" w:rsidP="00580267">
      <w:pPr>
        <w:jc w:val="both"/>
        <w:rPr>
          <w:rFonts w:ascii="Times New Roman" w:hAnsi="Times New Roman" w:cs="Times New Roman"/>
          <w:b/>
          <w:sz w:val="24"/>
          <w:szCs w:val="24"/>
        </w:rPr>
      </w:pPr>
      <w:r w:rsidRPr="00580267">
        <w:rPr>
          <w:rFonts w:ascii="Times New Roman" w:hAnsi="Times New Roman" w:cs="Times New Roman"/>
          <w:b/>
          <w:sz w:val="24"/>
          <w:szCs w:val="24"/>
        </w:rPr>
        <w:lastRenderedPageBreak/>
        <w:t xml:space="preserve">11 класс (68 часов)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Информация и информационные процессы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Формула Хартли. Информация и вероятность. Формула Шеннона. Передача данных. Скорость передачи данных. Сжатие данных. Алгоритм RLE. Префиксные коды.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Моделирование</w:t>
      </w:r>
    </w:p>
    <w:p w:rsid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 Модели мышления. Искусственный интеллект. Нейронные сети. Машинное обучение. Большие данные. Этапы моделирования. Постановка задачи. Разработка модели. Тестирование модели. Эксперимент с моделью. Анализ результатов. Математические модели в биологии. Модель неограниченного роста. Модель ограниченного роста. Взаимодействие видов. Обратная связь. </w:t>
      </w:r>
      <w:proofErr w:type="spellStart"/>
      <w:r w:rsidRPr="00340A89">
        <w:rPr>
          <w:rFonts w:ascii="Times New Roman" w:hAnsi="Times New Roman" w:cs="Times New Roman"/>
          <w:sz w:val="24"/>
          <w:szCs w:val="24"/>
        </w:rPr>
        <w:t>Саморегуляция</w:t>
      </w:r>
      <w:proofErr w:type="spellEnd"/>
      <w:r w:rsidRPr="00340A89">
        <w:rPr>
          <w:rFonts w:ascii="Times New Roman" w:hAnsi="Times New Roman" w:cs="Times New Roman"/>
          <w:sz w:val="24"/>
          <w:szCs w:val="24"/>
        </w:rPr>
        <w:t xml:space="preserve">. Вероятностные модели. Методы Монте-Карло. Системы массового обслуживания. Модель обслуживания в банке.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Базы данных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Таблицы. Работа с готовой таблицей. Создание таблиц. Связи между таблицами. Запросы. Конструктор запросов. Критерии отбора. Запросы с параметрами. Вычисляемые поля. Запрос данных из нескольких таблиц. Итоговый запрос. Другие типы запросов. Формы. Простая форма. Формы с подчинёнными. Отчёты. Простые отчёты. Отчёты с группировкой. Экспертные системы.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Создание веб-сайтов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Веб-сайты и веб-страницы. Статические и динамические веб-страницы. </w:t>
      </w:r>
      <w:proofErr w:type="spellStart"/>
      <w:r w:rsidRPr="00340A89">
        <w:rPr>
          <w:rFonts w:ascii="Times New Roman" w:hAnsi="Times New Roman" w:cs="Times New Roman"/>
          <w:sz w:val="24"/>
          <w:szCs w:val="24"/>
        </w:rPr>
        <w:t>Вебпрограммирование</w:t>
      </w:r>
      <w:proofErr w:type="spellEnd"/>
      <w:r w:rsidRPr="00340A89">
        <w:rPr>
          <w:rFonts w:ascii="Times New Roman" w:hAnsi="Times New Roman" w:cs="Times New Roman"/>
          <w:sz w:val="24"/>
          <w:szCs w:val="24"/>
        </w:rPr>
        <w:t xml:space="preserve">.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Блоки. Блочная вёрстка. Плавающие блоки. XML и XHTML. Динамический HTML. «Живой» рисунок. Скрытый блок. Формы. Размещение веб-сайтов. Хранение файлов. Доменное имя. Загрузка файлов на сайт.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Элементы теории алгоритмов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Сложность вычислений. Асимптотическая сложность. Сложность алгоритмов поиска. Сложность алгоритмов сортировки.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Алгоритмизация и программирование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Динамическое программирование. Количество решений. </w:t>
      </w:r>
    </w:p>
    <w:p w:rsidR="00580267" w:rsidRDefault="00580267">
      <w:pPr>
        <w:rPr>
          <w:rFonts w:ascii="Times New Roman" w:hAnsi="Times New Roman" w:cs="Times New Roman"/>
          <w:b/>
          <w:sz w:val="24"/>
          <w:szCs w:val="24"/>
        </w:rPr>
      </w:pPr>
      <w:r>
        <w:rPr>
          <w:rFonts w:ascii="Times New Roman" w:hAnsi="Times New Roman" w:cs="Times New Roman"/>
          <w:b/>
          <w:sz w:val="24"/>
          <w:szCs w:val="24"/>
        </w:rPr>
        <w:br w:type="page"/>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lastRenderedPageBreak/>
        <w:t xml:space="preserve">Обработка изображений </w:t>
      </w:r>
    </w:p>
    <w:p w:rsidR="00DA25AC"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 xml:space="preserve">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Маска слоя. Каналы. Цветовые каналы. Сохранение выделенной области. Иллюстрации для веб-сайтов. 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 </w:t>
      </w:r>
    </w:p>
    <w:p w:rsidR="00DA25AC" w:rsidRPr="00340A89" w:rsidRDefault="00DA25AC" w:rsidP="00580267">
      <w:pPr>
        <w:jc w:val="both"/>
        <w:rPr>
          <w:rFonts w:ascii="Times New Roman" w:hAnsi="Times New Roman" w:cs="Times New Roman"/>
          <w:b/>
          <w:sz w:val="24"/>
          <w:szCs w:val="24"/>
        </w:rPr>
      </w:pPr>
      <w:r w:rsidRPr="00340A89">
        <w:rPr>
          <w:rFonts w:ascii="Times New Roman" w:hAnsi="Times New Roman" w:cs="Times New Roman"/>
          <w:b/>
          <w:sz w:val="24"/>
          <w:szCs w:val="24"/>
        </w:rPr>
        <w:t xml:space="preserve">Трёхмерная графика </w:t>
      </w:r>
    </w:p>
    <w:p w:rsidR="00BF3AE8" w:rsidRPr="00340A89" w:rsidRDefault="00DA25AC" w:rsidP="00580267">
      <w:pPr>
        <w:jc w:val="both"/>
        <w:rPr>
          <w:rFonts w:ascii="Times New Roman" w:hAnsi="Times New Roman" w:cs="Times New Roman"/>
          <w:sz w:val="24"/>
          <w:szCs w:val="24"/>
        </w:rPr>
      </w:pPr>
      <w:r w:rsidRPr="00340A89">
        <w:rPr>
          <w:rFonts w:ascii="Times New Roman" w:hAnsi="Times New Roman" w:cs="Times New Roman"/>
          <w:sz w:val="24"/>
          <w:szCs w:val="24"/>
        </w:rPr>
        <w:t>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К.Ю. Поляков, Е.А. Еремин 03.09.2020 13 http://kpolyakov.spb.ru Кривые. Тела вращения. Отражение света. Простые материалы. Многокомпонентные материалы. Текстуры. UV-проекция. Рендеринг. Источ</w:t>
      </w:r>
      <w:r w:rsidR="00340A89">
        <w:rPr>
          <w:rFonts w:ascii="Times New Roman" w:hAnsi="Times New Roman" w:cs="Times New Roman"/>
          <w:sz w:val="24"/>
          <w:szCs w:val="24"/>
        </w:rPr>
        <w:t>н</w:t>
      </w:r>
      <w:r w:rsidRPr="00340A89">
        <w:rPr>
          <w:rFonts w:ascii="Times New Roman" w:hAnsi="Times New Roman" w:cs="Times New Roman"/>
          <w:sz w:val="24"/>
          <w:szCs w:val="24"/>
        </w:rPr>
        <w:t>ики света. Камеры. Внешняя среда. Параметры рендеринга. Тени. Анимация объектов. Редактор кривых. Простая анимация сеточных моделей. Арматура. Прямая и обратная кинематика. Физические явления.</w:t>
      </w:r>
    </w:p>
    <w:p w:rsidR="00DA25AC" w:rsidRPr="00340A89" w:rsidRDefault="00DA25AC">
      <w:pPr>
        <w:rPr>
          <w:rFonts w:ascii="Times New Roman" w:hAnsi="Times New Roman" w:cs="Times New Roman"/>
          <w:sz w:val="24"/>
          <w:szCs w:val="24"/>
        </w:rPr>
      </w:pPr>
      <w:r w:rsidRPr="00340A89">
        <w:rPr>
          <w:rFonts w:ascii="Times New Roman" w:hAnsi="Times New Roman" w:cs="Times New Roman"/>
          <w:sz w:val="24"/>
          <w:szCs w:val="24"/>
        </w:rPr>
        <w:br w:type="page"/>
      </w:r>
    </w:p>
    <w:p w:rsidR="00DA25AC" w:rsidRPr="00A767FA" w:rsidRDefault="00DA25AC" w:rsidP="00580267">
      <w:pPr>
        <w:jc w:val="center"/>
        <w:rPr>
          <w:rFonts w:ascii="Times New Roman" w:hAnsi="Times New Roman" w:cs="Times New Roman"/>
          <w:b/>
          <w:sz w:val="24"/>
          <w:szCs w:val="24"/>
        </w:rPr>
      </w:pPr>
      <w:r w:rsidRPr="00A767FA">
        <w:rPr>
          <w:rFonts w:ascii="Times New Roman" w:hAnsi="Times New Roman" w:cs="Times New Roman"/>
          <w:b/>
          <w:sz w:val="24"/>
          <w:szCs w:val="24"/>
        </w:rPr>
        <w:lastRenderedPageBreak/>
        <w:t>Тематическое планирование</w:t>
      </w:r>
      <w:r w:rsidR="00580267">
        <w:rPr>
          <w:rFonts w:ascii="Times New Roman" w:hAnsi="Times New Roman" w:cs="Times New Roman"/>
          <w:b/>
          <w:sz w:val="24"/>
          <w:szCs w:val="24"/>
        </w:rPr>
        <w:t>, 10 класс</w:t>
      </w:r>
    </w:p>
    <w:tbl>
      <w:tblPr>
        <w:tblStyle w:val="a3"/>
        <w:tblW w:w="10508" w:type="dxa"/>
        <w:tblLook w:val="04A0" w:firstRow="1" w:lastRow="0" w:firstColumn="1" w:lastColumn="0" w:noHBand="0" w:noVBand="1"/>
      </w:tblPr>
      <w:tblGrid>
        <w:gridCol w:w="567"/>
        <w:gridCol w:w="3179"/>
        <w:gridCol w:w="1499"/>
        <w:gridCol w:w="5263"/>
      </w:tblGrid>
      <w:tr w:rsidR="00D41017" w:rsidRPr="00340A89" w:rsidTr="00580267">
        <w:tc>
          <w:tcPr>
            <w:tcW w:w="568" w:type="dxa"/>
          </w:tcPr>
          <w:p w:rsidR="00D41017" w:rsidRPr="00580267" w:rsidRDefault="00D41017">
            <w:pPr>
              <w:rPr>
                <w:rFonts w:ascii="Times New Roman" w:hAnsi="Times New Roman" w:cs="Times New Roman"/>
                <w:b/>
                <w:sz w:val="24"/>
                <w:szCs w:val="24"/>
              </w:rPr>
            </w:pPr>
            <w:bookmarkStart w:id="0" w:name="_GoBack" w:colFirst="0" w:colLast="3"/>
            <w:r w:rsidRPr="00580267">
              <w:rPr>
                <w:rFonts w:ascii="Times New Roman" w:hAnsi="Times New Roman" w:cs="Times New Roman"/>
                <w:b/>
                <w:sz w:val="24"/>
                <w:szCs w:val="24"/>
              </w:rPr>
              <w:t xml:space="preserve">№ </w:t>
            </w:r>
            <w:proofErr w:type="gramStart"/>
            <w:r w:rsidRPr="00580267">
              <w:rPr>
                <w:rFonts w:ascii="Times New Roman" w:hAnsi="Times New Roman" w:cs="Times New Roman"/>
                <w:b/>
                <w:sz w:val="24"/>
                <w:szCs w:val="24"/>
              </w:rPr>
              <w:t>п</w:t>
            </w:r>
            <w:proofErr w:type="gramEnd"/>
            <w:r w:rsidRPr="00580267">
              <w:rPr>
                <w:rFonts w:ascii="Times New Roman" w:hAnsi="Times New Roman" w:cs="Times New Roman"/>
                <w:b/>
                <w:sz w:val="24"/>
                <w:szCs w:val="24"/>
              </w:rPr>
              <w:t>/п</w:t>
            </w:r>
          </w:p>
        </w:tc>
        <w:tc>
          <w:tcPr>
            <w:tcW w:w="3260"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тема</w:t>
            </w:r>
          </w:p>
        </w:tc>
        <w:tc>
          <w:tcPr>
            <w:tcW w:w="1417"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Количество часов</w:t>
            </w:r>
          </w:p>
        </w:tc>
        <w:tc>
          <w:tcPr>
            <w:tcW w:w="5263"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Электронные (цифровые) ресурсы</w:t>
            </w:r>
          </w:p>
        </w:tc>
      </w:tr>
      <w:bookmarkEnd w:id="0"/>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b/>
                <w:sz w:val="24"/>
                <w:szCs w:val="24"/>
              </w:rPr>
            </w:pPr>
            <w:r w:rsidRPr="00340A89">
              <w:rPr>
                <w:rFonts w:ascii="Times New Roman" w:hAnsi="Times New Roman" w:cs="Times New Roman"/>
                <w:b/>
                <w:sz w:val="24"/>
                <w:szCs w:val="24"/>
              </w:rPr>
              <w:t>Основы информатики</w:t>
            </w:r>
          </w:p>
        </w:tc>
        <w:tc>
          <w:tcPr>
            <w:tcW w:w="1417" w:type="dxa"/>
          </w:tcPr>
          <w:p w:rsidR="00D41017" w:rsidRPr="00340A89" w:rsidRDefault="00340A89">
            <w:pPr>
              <w:rPr>
                <w:rFonts w:ascii="Times New Roman" w:hAnsi="Times New Roman" w:cs="Times New Roman"/>
                <w:sz w:val="24"/>
                <w:szCs w:val="24"/>
              </w:rPr>
            </w:pPr>
            <w:r>
              <w:rPr>
                <w:rFonts w:ascii="Times New Roman" w:hAnsi="Times New Roman" w:cs="Times New Roman"/>
                <w:sz w:val="24"/>
                <w:szCs w:val="24"/>
              </w:rPr>
              <w:t>44ч</w:t>
            </w:r>
          </w:p>
        </w:tc>
        <w:tc>
          <w:tcPr>
            <w:tcW w:w="5263" w:type="dxa"/>
          </w:tcPr>
          <w:p w:rsidR="00CD2C63" w:rsidRPr="00340A89" w:rsidRDefault="00CD2C63" w:rsidP="00CD2C63">
            <w:pPr>
              <w:rPr>
                <w:rFonts w:ascii="Times New Roman" w:hAnsi="Times New Roman" w:cs="Times New Roman"/>
                <w:sz w:val="24"/>
                <w:szCs w:val="24"/>
              </w:rPr>
            </w:pPr>
            <w:hyperlink r:id="rId7" w:history="1">
              <w:r w:rsidRPr="00340A89">
                <w:rPr>
                  <w:rStyle w:val="a4"/>
                  <w:rFonts w:ascii="Times New Roman" w:hAnsi="Times New Roman" w:cs="Times New Roman"/>
                  <w:sz w:val="24"/>
                  <w:szCs w:val="24"/>
                </w:rPr>
                <w:t>https://kpolyakov.spb.ru/school/basebook/tests.htm</w:t>
              </w:r>
            </w:hyperlink>
          </w:p>
          <w:p w:rsidR="00CD2C63" w:rsidRPr="00340A89" w:rsidRDefault="00CD2C63" w:rsidP="00CD2C63">
            <w:pPr>
              <w:rPr>
                <w:rFonts w:ascii="Times New Roman" w:hAnsi="Times New Roman" w:cs="Times New Roman"/>
                <w:sz w:val="24"/>
                <w:szCs w:val="24"/>
              </w:rPr>
            </w:pPr>
            <w:hyperlink r:id="rId8" w:history="1">
              <w:r w:rsidRPr="00340A89">
                <w:rPr>
                  <w:rStyle w:val="a4"/>
                  <w:rFonts w:ascii="Times New Roman" w:hAnsi="Times New Roman" w:cs="Times New Roman"/>
                  <w:sz w:val="24"/>
                  <w:szCs w:val="24"/>
                </w:rPr>
                <w:t>https://kpolyakov.spb.ru/school/basebook/prakt.htm</w:t>
              </w:r>
            </w:hyperlink>
          </w:p>
          <w:p w:rsidR="00D41017" w:rsidRPr="00340A89" w:rsidRDefault="00CD2C63" w:rsidP="00CD2C63">
            <w:pPr>
              <w:rPr>
                <w:rFonts w:ascii="Times New Roman" w:hAnsi="Times New Roman" w:cs="Times New Roman"/>
                <w:sz w:val="24"/>
                <w:szCs w:val="24"/>
              </w:rPr>
            </w:pPr>
            <w:hyperlink r:id="rId9" w:history="1">
              <w:r w:rsidRPr="00340A89">
                <w:rPr>
                  <w:rStyle w:val="a4"/>
                  <w:rFonts w:ascii="Times New Roman" w:hAnsi="Times New Roman" w:cs="Times New Roman"/>
                  <w:sz w:val="24"/>
                  <w:szCs w:val="24"/>
                </w:rPr>
                <w:t>https://kpolyakov.spb.ru/school/basebook/slides.htm</w:t>
              </w:r>
            </w:hyperlink>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Техника безопасности. Организация рабочего места</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1</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Информация и информационные процессы</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3</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Кодирование информации</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11</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Логические основы компьютеров</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4</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Устройство компьютеров</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6</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Программное обеспечение</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10</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Компьютерные сети</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6</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Информационная безопасность</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3</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b/>
                <w:sz w:val="24"/>
                <w:szCs w:val="24"/>
              </w:rPr>
            </w:pPr>
            <w:r w:rsidRPr="00340A89">
              <w:rPr>
                <w:rFonts w:ascii="Times New Roman" w:hAnsi="Times New Roman" w:cs="Times New Roman"/>
                <w:b/>
                <w:sz w:val="24"/>
                <w:szCs w:val="24"/>
              </w:rPr>
              <w:t>Алгоритмы и программирование</w:t>
            </w:r>
            <w:r w:rsidR="00340A89" w:rsidRPr="00340A89">
              <w:rPr>
                <w:rFonts w:ascii="Times New Roman" w:hAnsi="Times New Roman" w:cs="Times New Roman"/>
                <w:b/>
                <w:sz w:val="24"/>
                <w:szCs w:val="24"/>
              </w:rPr>
              <w:t xml:space="preserve"> </w:t>
            </w:r>
          </w:p>
        </w:tc>
        <w:tc>
          <w:tcPr>
            <w:tcW w:w="1417" w:type="dxa"/>
          </w:tcPr>
          <w:p w:rsidR="00D41017" w:rsidRPr="00340A89" w:rsidRDefault="00340A89">
            <w:pPr>
              <w:rPr>
                <w:rFonts w:ascii="Times New Roman" w:hAnsi="Times New Roman" w:cs="Times New Roman"/>
                <w:sz w:val="24"/>
                <w:szCs w:val="24"/>
              </w:rPr>
            </w:pPr>
            <w:r>
              <w:rPr>
                <w:rFonts w:ascii="Times New Roman" w:hAnsi="Times New Roman" w:cs="Times New Roman"/>
                <w:sz w:val="24"/>
                <w:szCs w:val="24"/>
              </w:rPr>
              <w:t>21</w:t>
            </w:r>
          </w:p>
        </w:tc>
        <w:tc>
          <w:tcPr>
            <w:tcW w:w="5263" w:type="dxa"/>
          </w:tcPr>
          <w:p w:rsidR="00CD2C63" w:rsidRPr="00340A89" w:rsidRDefault="00CD2C63" w:rsidP="00CD2C63">
            <w:pPr>
              <w:rPr>
                <w:rFonts w:ascii="Times New Roman" w:hAnsi="Times New Roman" w:cs="Times New Roman"/>
                <w:sz w:val="24"/>
                <w:szCs w:val="24"/>
              </w:rPr>
            </w:pPr>
            <w:hyperlink r:id="rId10" w:history="1">
              <w:r w:rsidRPr="00340A89">
                <w:rPr>
                  <w:rStyle w:val="a4"/>
                  <w:rFonts w:ascii="Times New Roman" w:hAnsi="Times New Roman" w:cs="Times New Roman"/>
                  <w:sz w:val="24"/>
                  <w:szCs w:val="24"/>
                </w:rPr>
                <w:t>https://kpolyakov.spb.ru/school/basebook/tests.htm</w:t>
              </w:r>
            </w:hyperlink>
          </w:p>
          <w:p w:rsidR="00CD2C63" w:rsidRPr="00340A89" w:rsidRDefault="00CD2C63" w:rsidP="00CD2C63">
            <w:pPr>
              <w:rPr>
                <w:rFonts w:ascii="Times New Roman" w:hAnsi="Times New Roman" w:cs="Times New Roman"/>
                <w:sz w:val="24"/>
                <w:szCs w:val="24"/>
              </w:rPr>
            </w:pPr>
            <w:hyperlink r:id="rId11" w:history="1">
              <w:r w:rsidRPr="00340A89">
                <w:rPr>
                  <w:rStyle w:val="a4"/>
                  <w:rFonts w:ascii="Times New Roman" w:hAnsi="Times New Roman" w:cs="Times New Roman"/>
                  <w:sz w:val="24"/>
                  <w:szCs w:val="24"/>
                </w:rPr>
                <w:t>https://kpolyakov.spb.ru/school/basebook/prakt.htm</w:t>
              </w:r>
            </w:hyperlink>
          </w:p>
          <w:p w:rsidR="00D41017" w:rsidRPr="00340A89" w:rsidRDefault="00CD2C63" w:rsidP="00CD2C63">
            <w:pPr>
              <w:rPr>
                <w:rFonts w:ascii="Times New Roman" w:hAnsi="Times New Roman" w:cs="Times New Roman"/>
                <w:sz w:val="24"/>
                <w:szCs w:val="24"/>
              </w:rPr>
            </w:pPr>
            <w:hyperlink r:id="rId12" w:history="1">
              <w:r w:rsidRPr="00340A89">
                <w:rPr>
                  <w:rStyle w:val="a4"/>
                  <w:rFonts w:ascii="Times New Roman" w:hAnsi="Times New Roman" w:cs="Times New Roman"/>
                  <w:sz w:val="24"/>
                  <w:szCs w:val="24"/>
                </w:rPr>
                <w:t>https://kpolyakov.spb.ru/school/basebook/slides.htm</w:t>
              </w:r>
            </w:hyperlink>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Алгоритмизация и программирование</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17</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Решение вычислительных задач</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4</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CD2C63" w:rsidP="00340A89">
            <w:pPr>
              <w:rPr>
                <w:rFonts w:ascii="Times New Roman" w:hAnsi="Times New Roman" w:cs="Times New Roman"/>
                <w:b/>
                <w:sz w:val="24"/>
                <w:szCs w:val="24"/>
              </w:rPr>
            </w:pPr>
            <w:r w:rsidRPr="00340A89">
              <w:rPr>
                <w:rFonts w:ascii="Times New Roman" w:hAnsi="Times New Roman" w:cs="Times New Roman"/>
                <w:b/>
                <w:sz w:val="24"/>
                <w:szCs w:val="24"/>
              </w:rPr>
              <w:t>Обобщающее повторение</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3</w:t>
            </w:r>
          </w:p>
        </w:tc>
        <w:tc>
          <w:tcPr>
            <w:tcW w:w="5263" w:type="dxa"/>
          </w:tcPr>
          <w:p w:rsidR="00D41017" w:rsidRPr="00340A89" w:rsidRDefault="00D41017">
            <w:pPr>
              <w:rPr>
                <w:rFonts w:ascii="Times New Roman" w:hAnsi="Times New Roman" w:cs="Times New Roman"/>
                <w:sz w:val="24"/>
                <w:szCs w:val="24"/>
              </w:rPr>
            </w:pPr>
          </w:p>
        </w:tc>
      </w:tr>
      <w:tr w:rsidR="00D41017" w:rsidRPr="00340A89" w:rsidTr="00580267">
        <w:tc>
          <w:tcPr>
            <w:tcW w:w="568" w:type="dxa"/>
          </w:tcPr>
          <w:p w:rsidR="00D41017" w:rsidRPr="00340A89" w:rsidRDefault="00D41017">
            <w:pPr>
              <w:rPr>
                <w:rFonts w:ascii="Times New Roman" w:hAnsi="Times New Roman" w:cs="Times New Roman"/>
                <w:sz w:val="24"/>
                <w:szCs w:val="24"/>
              </w:rPr>
            </w:pPr>
          </w:p>
        </w:tc>
        <w:tc>
          <w:tcPr>
            <w:tcW w:w="3260"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итого</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68</w:t>
            </w:r>
          </w:p>
        </w:tc>
        <w:tc>
          <w:tcPr>
            <w:tcW w:w="5263" w:type="dxa"/>
          </w:tcPr>
          <w:p w:rsidR="00D41017" w:rsidRPr="00340A89" w:rsidRDefault="00D41017">
            <w:pPr>
              <w:rPr>
                <w:rFonts w:ascii="Times New Roman" w:hAnsi="Times New Roman" w:cs="Times New Roman"/>
                <w:sz w:val="24"/>
                <w:szCs w:val="24"/>
              </w:rPr>
            </w:pPr>
          </w:p>
        </w:tc>
      </w:tr>
    </w:tbl>
    <w:p w:rsidR="00DA25AC" w:rsidRPr="00340A89" w:rsidRDefault="00DA25AC">
      <w:pPr>
        <w:rPr>
          <w:rFonts w:ascii="Times New Roman" w:hAnsi="Times New Roman" w:cs="Times New Roman"/>
          <w:sz w:val="24"/>
          <w:szCs w:val="24"/>
        </w:rPr>
      </w:pPr>
    </w:p>
    <w:p w:rsidR="00CD2C63"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br w:type="page"/>
      </w:r>
    </w:p>
    <w:p w:rsidR="00D41017" w:rsidRPr="00580267" w:rsidRDefault="00D41017" w:rsidP="00580267">
      <w:pPr>
        <w:jc w:val="center"/>
        <w:rPr>
          <w:rFonts w:ascii="Times New Roman" w:hAnsi="Times New Roman" w:cs="Times New Roman"/>
          <w:b/>
          <w:sz w:val="24"/>
          <w:szCs w:val="24"/>
        </w:rPr>
      </w:pPr>
      <w:r w:rsidRPr="00580267">
        <w:rPr>
          <w:rFonts w:ascii="Times New Roman" w:hAnsi="Times New Roman" w:cs="Times New Roman"/>
          <w:b/>
          <w:sz w:val="24"/>
          <w:szCs w:val="24"/>
        </w:rPr>
        <w:lastRenderedPageBreak/>
        <w:t>Тематическое планирование, 11 класс</w:t>
      </w:r>
    </w:p>
    <w:tbl>
      <w:tblPr>
        <w:tblStyle w:val="a3"/>
        <w:tblW w:w="10508" w:type="dxa"/>
        <w:tblLook w:val="04A0" w:firstRow="1" w:lastRow="0" w:firstColumn="1" w:lastColumn="0" w:noHBand="0" w:noVBand="1"/>
      </w:tblPr>
      <w:tblGrid>
        <w:gridCol w:w="560"/>
        <w:gridCol w:w="3186"/>
        <w:gridCol w:w="1499"/>
        <w:gridCol w:w="5263"/>
      </w:tblGrid>
      <w:tr w:rsidR="00D41017" w:rsidRPr="00340A89" w:rsidTr="00580267">
        <w:tc>
          <w:tcPr>
            <w:tcW w:w="551"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 xml:space="preserve">№ </w:t>
            </w:r>
            <w:proofErr w:type="gramStart"/>
            <w:r w:rsidRPr="00580267">
              <w:rPr>
                <w:rFonts w:ascii="Times New Roman" w:hAnsi="Times New Roman" w:cs="Times New Roman"/>
                <w:b/>
                <w:sz w:val="24"/>
                <w:szCs w:val="24"/>
              </w:rPr>
              <w:t>п</w:t>
            </w:r>
            <w:proofErr w:type="gramEnd"/>
            <w:r w:rsidRPr="00580267">
              <w:rPr>
                <w:rFonts w:ascii="Times New Roman" w:hAnsi="Times New Roman" w:cs="Times New Roman"/>
                <w:b/>
                <w:sz w:val="24"/>
                <w:szCs w:val="24"/>
              </w:rPr>
              <w:t>/п</w:t>
            </w:r>
          </w:p>
        </w:tc>
        <w:tc>
          <w:tcPr>
            <w:tcW w:w="3277"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Тема</w:t>
            </w:r>
          </w:p>
        </w:tc>
        <w:tc>
          <w:tcPr>
            <w:tcW w:w="1417"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Количество часов</w:t>
            </w:r>
          </w:p>
        </w:tc>
        <w:tc>
          <w:tcPr>
            <w:tcW w:w="5263" w:type="dxa"/>
          </w:tcPr>
          <w:p w:rsidR="00D41017" w:rsidRPr="00580267" w:rsidRDefault="00D41017">
            <w:pPr>
              <w:rPr>
                <w:rFonts w:ascii="Times New Roman" w:hAnsi="Times New Roman" w:cs="Times New Roman"/>
                <w:b/>
                <w:sz w:val="24"/>
                <w:szCs w:val="24"/>
              </w:rPr>
            </w:pPr>
            <w:r w:rsidRPr="00580267">
              <w:rPr>
                <w:rFonts w:ascii="Times New Roman" w:hAnsi="Times New Roman" w:cs="Times New Roman"/>
                <w:b/>
                <w:sz w:val="24"/>
                <w:szCs w:val="24"/>
              </w:rPr>
              <w:t>Электронные (цифровые) ресурсы</w:t>
            </w: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rsidP="00340A89">
            <w:pPr>
              <w:rPr>
                <w:rFonts w:ascii="Times New Roman" w:hAnsi="Times New Roman" w:cs="Times New Roman"/>
                <w:b/>
                <w:sz w:val="24"/>
                <w:szCs w:val="24"/>
              </w:rPr>
            </w:pPr>
            <w:r w:rsidRPr="00340A89">
              <w:rPr>
                <w:rFonts w:ascii="Times New Roman" w:hAnsi="Times New Roman" w:cs="Times New Roman"/>
                <w:b/>
                <w:sz w:val="24"/>
                <w:szCs w:val="24"/>
              </w:rPr>
              <w:t>Основы информатики</w:t>
            </w:r>
            <w:r w:rsidR="00CD2C63" w:rsidRPr="00340A89">
              <w:rPr>
                <w:rFonts w:ascii="Times New Roman" w:hAnsi="Times New Roman" w:cs="Times New Roman"/>
                <w:b/>
                <w:sz w:val="24"/>
                <w:szCs w:val="24"/>
              </w:rPr>
              <w:t xml:space="preserve"> </w:t>
            </w:r>
          </w:p>
        </w:tc>
        <w:tc>
          <w:tcPr>
            <w:tcW w:w="1417" w:type="dxa"/>
          </w:tcPr>
          <w:p w:rsidR="00D41017" w:rsidRPr="00340A89" w:rsidRDefault="00340A89">
            <w:pPr>
              <w:rPr>
                <w:rFonts w:ascii="Times New Roman" w:hAnsi="Times New Roman" w:cs="Times New Roman"/>
                <w:sz w:val="24"/>
                <w:szCs w:val="24"/>
              </w:rPr>
            </w:pPr>
            <w:r>
              <w:rPr>
                <w:rFonts w:ascii="Times New Roman" w:hAnsi="Times New Roman" w:cs="Times New Roman"/>
                <w:sz w:val="24"/>
                <w:szCs w:val="24"/>
              </w:rPr>
              <w:t>7</w:t>
            </w:r>
          </w:p>
        </w:tc>
        <w:tc>
          <w:tcPr>
            <w:tcW w:w="5263" w:type="dxa"/>
          </w:tcPr>
          <w:p w:rsidR="00CD2C63" w:rsidRPr="00340A89" w:rsidRDefault="00CD2C63" w:rsidP="00CD2C63">
            <w:pPr>
              <w:rPr>
                <w:rFonts w:ascii="Times New Roman" w:hAnsi="Times New Roman" w:cs="Times New Roman"/>
                <w:sz w:val="24"/>
                <w:szCs w:val="24"/>
              </w:rPr>
            </w:pPr>
            <w:hyperlink r:id="rId13" w:history="1">
              <w:r w:rsidRPr="00340A89">
                <w:rPr>
                  <w:rStyle w:val="a4"/>
                  <w:rFonts w:ascii="Times New Roman" w:hAnsi="Times New Roman" w:cs="Times New Roman"/>
                  <w:sz w:val="24"/>
                  <w:szCs w:val="24"/>
                </w:rPr>
                <w:t>https://kpolyakov.spb.ru/school/basebook/tests.htm</w:t>
              </w:r>
            </w:hyperlink>
          </w:p>
          <w:p w:rsidR="00CD2C63" w:rsidRPr="00340A89" w:rsidRDefault="00CD2C63" w:rsidP="00CD2C63">
            <w:pPr>
              <w:rPr>
                <w:rFonts w:ascii="Times New Roman" w:hAnsi="Times New Roman" w:cs="Times New Roman"/>
                <w:sz w:val="24"/>
                <w:szCs w:val="24"/>
              </w:rPr>
            </w:pPr>
            <w:hyperlink r:id="rId14" w:history="1">
              <w:r w:rsidRPr="00340A89">
                <w:rPr>
                  <w:rStyle w:val="a4"/>
                  <w:rFonts w:ascii="Times New Roman" w:hAnsi="Times New Roman" w:cs="Times New Roman"/>
                  <w:sz w:val="24"/>
                  <w:szCs w:val="24"/>
                </w:rPr>
                <w:t>https://kpolyakov.spb.ru/school/basebook/prakt.htm</w:t>
              </w:r>
            </w:hyperlink>
          </w:p>
          <w:p w:rsidR="00D41017" w:rsidRPr="00340A89" w:rsidRDefault="00CD2C63" w:rsidP="00CD2C63">
            <w:pPr>
              <w:rPr>
                <w:rFonts w:ascii="Times New Roman" w:hAnsi="Times New Roman" w:cs="Times New Roman"/>
                <w:sz w:val="24"/>
                <w:szCs w:val="24"/>
              </w:rPr>
            </w:pPr>
            <w:hyperlink r:id="rId15" w:history="1">
              <w:r w:rsidRPr="00340A89">
                <w:rPr>
                  <w:rStyle w:val="a4"/>
                  <w:rFonts w:ascii="Times New Roman" w:hAnsi="Times New Roman" w:cs="Times New Roman"/>
                  <w:sz w:val="24"/>
                  <w:szCs w:val="24"/>
                </w:rPr>
                <w:t>https://kpolyakov.spb.ru/school/basebook/slides.htm</w:t>
              </w:r>
            </w:hyperlink>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Информация и информационные процессы</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5</w:t>
            </w:r>
            <w:r w:rsidR="00CD2C63" w:rsidRPr="00340A89">
              <w:rPr>
                <w:rFonts w:ascii="Times New Roman" w:hAnsi="Times New Roman" w:cs="Times New Roman"/>
                <w:sz w:val="24"/>
                <w:szCs w:val="24"/>
              </w:rPr>
              <w:t>+2</w:t>
            </w:r>
          </w:p>
        </w:tc>
        <w:tc>
          <w:tcPr>
            <w:tcW w:w="5263" w:type="dxa"/>
          </w:tcPr>
          <w:p w:rsidR="00CD2C63"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 xml:space="preserve"> </w:t>
            </w: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b/>
                <w:sz w:val="24"/>
                <w:szCs w:val="24"/>
              </w:rPr>
              <w:t>Алгоритмы и программирование</w:t>
            </w:r>
            <w:r w:rsidR="00340A89">
              <w:rPr>
                <w:rFonts w:ascii="Times New Roman" w:hAnsi="Times New Roman" w:cs="Times New Roman"/>
                <w:sz w:val="24"/>
                <w:szCs w:val="24"/>
              </w:rPr>
              <w:t xml:space="preserve"> </w:t>
            </w:r>
          </w:p>
        </w:tc>
        <w:tc>
          <w:tcPr>
            <w:tcW w:w="1417" w:type="dxa"/>
          </w:tcPr>
          <w:p w:rsidR="00D41017" w:rsidRPr="00340A89" w:rsidRDefault="00340A89">
            <w:pPr>
              <w:rPr>
                <w:rFonts w:ascii="Times New Roman" w:hAnsi="Times New Roman" w:cs="Times New Roman"/>
                <w:sz w:val="24"/>
                <w:szCs w:val="24"/>
              </w:rPr>
            </w:pPr>
            <w:r>
              <w:rPr>
                <w:rFonts w:ascii="Times New Roman" w:hAnsi="Times New Roman" w:cs="Times New Roman"/>
                <w:sz w:val="24"/>
                <w:szCs w:val="24"/>
              </w:rPr>
              <w:t>6 ч</w:t>
            </w:r>
          </w:p>
        </w:tc>
        <w:tc>
          <w:tcPr>
            <w:tcW w:w="5263" w:type="dxa"/>
          </w:tcPr>
          <w:p w:rsidR="00CD2C63" w:rsidRPr="00340A89" w:rsidRDefault="00CD2C63" w:rsidP="00CD2C63">
            <w:pPr>
              <w:rPr>
                <w:rFonts w:ascii="Times New Roman" w:hAnsi="Times New Roman" w:cs="Times New Roman"/>
                <w:sz w:val="24"/>
                <w:szCs w:val="24"/>
              </w:rPr>
            </w:pPr>
            <w:hyperlink r:id="rId16" w:history="1">
              <w:r w:rsidRPr="00340A89">
                <w:rPr>
                  <w:rStyle w:val="a4"/>
                  <w:rFonts w:ascii="Times New Roman" w:hAnsi="Times New Roman" w:cs="Times New Roman"/>
                  <w:sz w:val="24"/>
                  <w:szCs w:val="24"/>
                </w:rPr>
                <w:t>https://kpolyakov.spb.ru/school/basebook/tests.htm</w:t>
              </w:r>
            </w:hyperlink>
          </w:p>
          <w:p w:rsidR="00CD2C63" w:rsidRPr="00340A89" w:rsidRDefault="00CD2C63" w:rsidP="00CD2C63">
            <w:pPr>
              <w:rPr>
                <w:rFonts w:ascii="Times New Roman" w:hAnsi="Times New Roman" w:cs="Times New Roman"/>
                <w:sz w:val="24"/>
                <w:szCs w:val="24"/>
              </w:rPr>
            </w:pPr>
            <w:hyperlink r:id="rId17" w:history="1">
              <w:r w:rsidRPr="00340A89">
                <w:rPr>
                  <w:rStyle w:val="a4"/>
                  <w:rFonts w:ascii="Times New Roman" w:hAnsi="Times New Roman" w:cs="Times New Roman"/>
                  <w:sz w:val="24"/>
                  <w:szCs w:val="24"/>
                </w:rPr>
                <w:t>https://kpolyakov.spb.ru/school/basebook/prakt.htm</w:t>
              </w:r>
            </w:hyperlink>
          </w:p>
          <w:p w:rsidR="00D41017" w:rsidRPr="00340A89" w:rsidRDefault="00CD2C63" w:rsidP="00CD2C63">
            <w:pPr>
              <w:rPr>
                <w:rFonts w:ascii="Times New Roman" w:hAnsi="Times New Roman" w:cs="Times New Roman"/>
                <w:sz w:val="24"/>
                <w:szCs w:val="24"/>
              </w:rPr>
            </w:pPr>
            <w:hyperlink r:id="rId18" w:history="1">
              <w:r w:rsidRPr="00340A89">
                <w:rPr>
                  <w:rStyle w:val="a4"/>
                  <w:rFonts w:ascii="Times New Roman" w:hAnsi="Times New Roman" w:cs="Times New Roman"/>
                  <w:sz w:val="24"/>
                  <w:szCs w:val="24"/>
                </w:rPr>
                <w:t>https://kpolyakov.spb.ru/school/basebook/slides.htm</w:t>
              </w:r>
            </w:hyperlink>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Алгоритмизация и программирование</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1</w:t>
            </w:r>
            <w:r w:rsidR="00CD2C63" w:rsidRPr="00340A89">
              <w:rPr>
                <w:rFonts w:ascii="Times New Roman" w:hAnsi="Times New Roman" w:cs="Times New Roman"/>
                <w:sz w:val="24"/>
                <w:szCs w:val="24"/>
              </w:rPr>
              <w:t>+2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Элементы теории алгоритмов</w:t>
            </w:r>
          </w:p>
        </w:tc>
        <w:tc>
          <w:tcPr>
            <w:tcW w:w="141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1</w:t>
            </w:r>
            <w:r w:rsidR="00CD2C63" w:rsidRPr="00340A89">
              <w:rPr>
                <w:rFonts w:ascii="Times New Roman" w:hAnsi="Times New Roman" w:cs="Times New Roman"/>
                <w:sz w:val="24"/>
                <w:szCs w:val="24"/>
              </w:rPr>
              <w:t>+2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b/>
                <w:sz w:val="24"/>
                <w:szCs w:val="24"/>
              </w:rPr>
            </w:pPr>
            <w:r w:rsidRPr="00340A89">
              <w:rPr>
                <w:rFonts w:ascii="Times New Roman" w:hAnsi="Times New Roman" w:cs="Times New Roman"/>
                <w:b/>
                <w:sz w:val="24"/>
                <w:szCs w:val="24"/>
              </w:rPr>
              <w:t>Информационно-коммуникационные технологии</w:t>
            </w:r>
            <w:r w:rsidR="00340A89" w:rsidRPr="00340A89">
              <w:rPr>
                <w:rFonts w:ascii="Times New Roman" w:hAnsi="Times New Roman" w:cs="Times New Roman"/>
                <w:b/>
                <w:sz w:val="24"/>
                <w:szCs w:val="24"/>
              </w:rPr>
              <w:t xml:space="preserve"> </w:t>
            </w:r>
          </w:p>
        </w:tc>
        <w:tc>
          <w:tcPr>
            <w:tcW w:w="1417" w:type="dxa"/>
          </w:tcPr>
          <w:p w:rsidR="00D41017" w:rsidRPr="00340A89" w:rsidRDefault="00340A89">
            <w:pPr>
              <w:rPr>
                <w:rFonts w:ascii="Times New Roman" w:hAnsi="Times New Roman" w:cs="Times New Roman"/>
                <w:sz w:val="24"/>
                <w:szCs w:val="24"/>
              </w:rPr>
            </w:pPr>
            <w:r>
              <w:rPr>
                <w:rFonts w:ascii="Times New Roman" w:hAnsi="Times New Roman" w:cs="Times New Roman"/>
                <w:sz w:val="24"/>
                <w:szCs w:val="24"/>
              </w:rPr>
              <w:t>52 ч</w:t>
            </w:r>
          </w:p>
        </w:tc>
        <w:tc>
          <w:tcPr>
            <w:tcW w:w="5263" w:type="dxa"/>
          </w:tcPr>
          <w:p w:rsidR="00CD2C63" w:rsidRPr="00340A89" w:rsidRDefault="00CD2C63" w:rsidP="00CD2C63">
            <w:pPr>
              <w:rPr>
                <w:rFonts w:ascii="Times New Roman" w:hAnsi="Times New Roman" w:cs="Times New Roman"/>
                <w:sz w:val="24"/>
                <w:szCs w:val="24"/>
              </w:rPr>
            </w:pPr>
            <w:hyperlink r:id="rId19" w:history="1">
              <w:r w:rsidRPr="00340A89">
                <w:rPr>
                  <w:rStyle w:val="a4"/>
                  <w:rFonts w:ascii="Times New Roman" w:hAnsi="Times New Roman" w:cs="Times New Roman"/>
                  <w:sz w:val="24"/>
                  <w:szCs w:val="24"/>
                </w:rPr>
                <w:t>https://kpolyakov.spb.ru/school/basebook/tests.htm</w:t>
              </w:r>
            </w:hyperlink>
          </w:p>
          <w:p w:rsidR="00CD2C63" w:rsidRPr="00340A89" w:rsidRDefault="00CD2C63" w:rsidP="00CD2C63">
            <w:pPr>
              <w:rPr>
                <w:rFonts w:ascii="Times New Roman" w:hAnsi="Times New Roman" w:cs="Times New Roman"/>
                <w:sz w:val="24"/>
                <w:szCs w:val="24"/>
              </w:rPr>
            </w:pPr>
            <w:hyperlink r:id="rId20" w:history="1">
              <w:r w:rsidRPr="00340A89">
                <w:rPr>
                  <w:rStyle w:val="a4"/>
                  <w:rFonts w:ascii="Times New Roman" w:hAnsi="Times New Roman" w:cs="Times New Roman"/>
                  <w:sz w:val="24"/>
                  <w:szCs w:val="24"/>
                </w:rPr>
                <w:t>https://kpolyakov.spb.ru/school/basebook/prakt.htm</w:t>
              </w:r>
            </w:hyperlink>
          </w:p>
          <w:p w:rsidR="00D41017" w:rsidRPr="00340A89" w:rsidRDefault="00CD2C63" w:rsidP="00CD2C63">
            <w:pPr>
              <w:rPr>
                <w:rFonts w:ascii="Times New Roman" w:hAnsi="Times New Roman" w:cs="Times New Roman"/>
                <w:sz w:val="24"/>
                <w:szCs w:val="24"/>
              </w:rPr>
            </w:pPr>
            <w:hyperlink r:id="rId21" w:history="1">
              <w:r w:rsidRPr="00340A89">
                <w:rPr>
                  <w:rStyle w:val="a4"/>
                  <w:rFonts w:ascii="Times New Roman" w:hAnsi="Times New Roman" w:cs="Times New Roman"/>
                  <w:sz w:val="24"/>
                  <w:szCs w:val="24"/>
                </w:rPr>
                <w:t>https://kpolyakov.spb.ru/school/basebook/slides.htm</w:t>
              </w:r>
            </w:hyperlink>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Моделирование</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7+2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Базы данных</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9+2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Создание веб-сайтов</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9+2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D41017">
            <w:pPr>
              <w:rPr>
                <w:rFonts w:ascii="Times New Roman" w:hAnsi="Times New Roman" w:cs="Times New Roman"/>
                <w:sz w:val="24"/>
                <w:szCs w:val="24"/>
              </w:rPr>
            </w:pPr>
            <w:r w:rsidRPr="00340A89">
              <w:rPr>
                <w:rFonts w:ascii="Times New Roman" w:hAnsi="Times New Roman" w:cs="Times New Roman"/>
                <w:sz w:val="24"/>
                <w:szCs w:val="24"/>
              </w:rPr>
              <w:t>Графика и анимация</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9+2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3</w:t>
            </w:r>
            <w:r w:rsidRPr="00340A89">
              <w:rPr>
                <w:rFonts w:ascii="Times New Roman" w:hAnsi="Times New Roman" w:cs="Times New Roman"/>
                <w:sz w:val="24"/>
                <w:szCs w:val="24"/>
                <w:lang w:val="en-US"/>
              </w:rPr>
              <w:t>D</w:t>
            </w:r>
            <w:r w:rsidRPr="00340A89">
              <w:rPr>
                <w:rFonts w:ascii="Times New Roman" w:hAnsi="Times New Roman" w:cs="Times New Roman"/>
                <w:sz w:val="24"/>
                <w:szCs w:val="24"/>
              </w:rPr>
              <w:t>-моделирование и анимация</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8+2</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340A89">
            <w:pPr>
              <w:rPr>
                <w:rFonts w:ascii="Times New Roman" w:hAnsi="Times New Roman" w:cs="Times New Roman"/>
                <w:b/>
                <w:sz w:val="24"/>
                <w:szCs w:val="24"/>
              </w:rPr>
            </w:pPr>
            <w:r>
              <w:rPr>
                <w:rFonts w:ascii="Times New Roman" w:hAnsi="Times New Roman" w:cs="Times New Roman"/>
                <w:b/>
                <w:sz w:val="24"/>
                <w:szCs w:val="24"/>
              </w:rPr>
              <w:t>Обобщающее</w:t>
            </w:r>
            <w:r w:rsidR="00CD2C63" w:rsidRPr="00340A89">
              <w:rPr>
                <w:rFonts w:ascii="Times New Roman" w:hAnsi="Times New Roman" w:cs="Times New Roman"/>
                <w:b/>
                <w:sz w:val="24"/>
                <w:szCs w:val="24"/>
              </w:rPr>
              <w:t xml:space="preserve"> повторение</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3</w:t>
            </w:r>
          </w:p>
        </w:tc>
        <w:tc>
          <w:tcPr>
            <w:tcW w:w="5263" w:type="dxa"/>
          </w:tcPr>
          <w:p w:rsidR="00D41017" w:rsidRPr="00340A89" w:rsidRDefault="00D41017" w:rsidP="00CD2C63">
            <w:pPr>
              <w:rPr>
                <w:rFonts w:ascii="Times New Roman" w:hAnsi="Times New Roman" w:cs="Times New Roman"/>
                <w:sz w:val="24"/>
                <w:szCs w:val="24"/>
              </w:rPr>
            </w:pPr>
          </w:p>
        </w:tc>
      </w:tr>
      <w:tr w:rsidR="00D41017" w:rsidRPr="00340A89" w:rsidTr="00580267">
        <w:tc>
          <w:tcPr>
            <w:tcW w:w="551" w:type="dxa"/>
          </w:tcPr>
          <w:p w:rsidR="00D41017" w:rsidRPr="00340A89" w:rsidRDefault="00D41017">
            <w:pPr>
              <w:rPr>
                <w:rFonts w:ascii="Times New Roman" w:hAnsi="Times New Roman" w:cs="Times New Roman"/>
                <w:sz w:val="24"/>
                <w:szCs w:val="24"/>
              </w:rPr>
            </w:pPr>
          </w:p>
        </w:tc>
        <w:tc>
          <w:tcPr>
            <w:tcW w:w="327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итого</w:t>
            </w:r>
          </w:p>
        </w:tc>
        <w:tc>
          <w:tcPr>
            <w:tcW w:w="1417" w:type="dxa"/>
          </w:tcPr>
          <w:p w:rsidR="00D41017" w:rsidRPr="00340A89" w:rsidRDefault="00CD2C63">
            <w:pPr>
              <w:rPr>
                <w:rFonts w:ascii="Times New Roman" w:hAnsi="Times New Roman" w:cs="Times New Roman"/>
                <w:sz w:val="24"/>
                <w:szCs w:val="24"/>
              </w:rPr>
            </w:pPr>
            <w:r w:rsidRPr="00340A89">
              <w:rPr>
                <w:rFonts w:ascii="Times New Roman" w:hAnsi="Times New Roman" w:cs="Times New Roman"/>
                <w:sz w:val="24"/>
                <w:szCs w:val="24"/>
              </w:rPr>
              <w:t>68</w:t>
            </w:r>
          </w:p>
        </w:tc>
        <w:tc>
          <w:tcPr>
            <w:tcW w:w="5263" w:type="dxa"/>
          </w:tcPr>
          <w:p w:rsidR="00D41017" w:rsidRPr="00340A89" w:rsidRDefault="00D41017">
            <w:pPr>
              <w:rPr>
                <w:rFonts w:ascii="Times New Roman" w:hAnsi="Times New Roman" w:cs="Times New Roman"/>
                <w:sz w:val="24"/>
                <w:szCs w:val="24"/>
              </w:rPr>
            </w:pPr>
          </w:p>
        </w:tc>
      </w:tr>
    </w:tbl>
    <w:p w:rsidR="00340A89" w:rsidRDefault="00340A89">
      <w:pPr>
        <w:rPr>
          <w:rFonts w:ascii="Times New Roman" w:hAnsi="Times New Roman" w:cs="Times New Roman"/>
          <w:sz w:val="24"/>
          <w:szCs w:val="24"/>
        </w:rPr>
      </w:pPr>
    </w:p>
    <w:p w:rsidR="00340A89" w:rsidRDefault="00340A89">
      <w:pPr>
        <w:rPr>
          <w:rFonts w:ascii="Times New Roman" w:hAnsi="Times New Roman" w:cs="Times New Roman"/>
          <w:sz w:val="24"/>
          <w:szCs w:val="24"/>
        </w:rPr>
      </w:pPr>
      <w:r>
        <w:rPr>
          <w:rFonts w:ascii="Times New Roman" w:hAnsi="Times New Roman" w:cs="Times New Roman"/>
          <w:sz w:val="24"/>
          <w:szCs w:val="24"/>
        </w:rPr>
        <w:br w:type="page"/>
      </w:r>
    </w:p>
    <w:p w:rsidR="00D41017" w:rsidRPr="008E0AE9" w:rsidRDefault="00340A89">
      <w:pPr>
        <w:rPr>
          <w:rFonts w:ascii="Times New Roman" w:hAnsi="Times New Roman" w:cs="Times New Roman"/>
          <w:b/>
          <w:sz w:val="24"/>
          <w:szCs w:val="24"/>
        </w:rPr>
      </w:pPr>
      <w:r w:rsidRPr="008E0AE9">
        <w:rPr>
          <w:rFonts w:ascii="Times New Roman" w:hAnsi="Times New Roman" w:cs="Times New Roman"/>
          <w:b/>
          <w:sz w:val="24"/>
          <w:szCs w:val="24"/>
        </w:rPr>
        <w:lastRenderedPageBreak/>
        <w:t>Календарно-тематическое планирование</w:t>
      </w:r>
      <w:r w:rsidR="008E0AE9">
        <w:rPr>
          <w:rFonts w:ascii="Times New Roman" w:hAnsi="Times New Roman" w:cs="Times New Roman"/>
          <w:b/>
          <w:sz w:val="24"/>
          <w:szCs w:val="24"/>
        </w:rPr>
        <w:t>, 10 класс</w:t>
      </w:r>
    </w:p>
    <w:tbl>
      <w:tblPr>
        <w:tblStyle w:val="a3"/>
        <w:tblW w:w="10490" w:type="dxa"/>
        <w:tblLayout w:type="fixed"/>
        <w:tblLook w:val="04A0" w:firstRow="1" w:lastRow="0" w:firstColumn="1" w:lastColumn="0" w:noHBand="0" w:noVBand="1"/>
      </w:tblPr>
      <w:tblGrid>
        <w:gridCol w:w="675"/>
        <w:gridCol w:w="6272"/>
        <w:gridCol w:w="1100"/>
        <w:gridCol w:w="1134"/>
        <w:gridCol w:w="1309"/>
      </w:tblGrid>
      <w:tr w:rsidR="00340A89" w:rsidTr="00580267">
        <w:tc>
          <w:tcPr>
            <w:tcW w:w="675" w:type="dxa"/>
            <w:vMerge w:val="restart"/>
            <w:vAlign w:val="center"/>
          </w:tcPr>
          <w:p w:rsidR="00340A89" w:rsidRPr="00580267" w:rsidRDefault="00340A89" w:rsidP="00340A89">
            <w:pPr>
              <w:jc w:val="center"/>
              <w:rPr>
                <w:rFonts w:ascii="Times New Roman" w:hAnsi="Times New Roman" w:cs="Times New Roman"/>
                <w:b/>
                <w:sz w:val="24"/>
                <w:szCs w:val="24"/>
              </w:rPr>
            </w:pPr>
            <w:r w:rsidRPr="00580267">
              <w:rPr>
                <w:rFonts w:ascii="Times New Roman" w:hAnsi="Times New Roman" w:cs="Times New Roman"/>
                <w:b/>
                <w:sz w:val="24"/>
                <w:szCs w:val="24"/>
              </w:rPr>
              <w:t xml:space="preserve">№ </w:t>
            </w:r>
            <w:proofErr w:type="gramStart"/>
            <w:r w:rsidRPr="00580267">
              <w:rPr>
                <w:rFonts w:ascii="Times New Roman" w:hAnsi="Times New Roman" w:cs="Times New Roman"/>
                <w:b/>
                <w:sz w:val="24"/>
                <w:szCs w:val="24"/>
              </w:rPr>
              <w:t>п</w:t>
            </w:r>
            <w:proofErr w:type="gramEnd"/>
            <w:r w:rsidRPr="00580267">
              <w:rPr>
                <w:rFonts w:ascii="Times New Roman" w:hAnsi="Times New Roman" w:cs="Times New Roman"/>
                <w:b/>
                <w:sz w:val="24"/>
                <w:szCs w:val="24"/>
              </w:rPr>
              <w:t>/п</w:t>
            </w:r>
          </w:p>
        </w:tc>
        <w:tc>
          <w:tcPr>
            <w:tcW w:w="6272" w:type="dxa"/>
            <w:vMerge w:val="restart"/>
            <w:vAlign w:val="center"/>
          </w:tcPr>
          <w:p w:rsidR="00340A89" w:rsidRPr="00580267" w:rsidRDefault="00340A89" w:rsidP="00340A89">
            <w:pPr>
              <w:jc w:val="center"/>
              <w:rPr>
                <w:rFonts w:ascii="Times New Roman" w:hAnsi="Times New Roman" w:cs="Times New Roman"/>
                <w:b/>
                <w:sz w:val="24"/>
                <w:szCs w:val="24"/>
              </w:rPr>
            </w:pPr>
            <w:r w:rsidRPr="00580267">
              <w:rPr>
                <w:rFonts w:ascii="Times New Roman" w:hAnsi="Times New Roman" w:cs="Times New Roman"/>
                <w:b/>
                <w:sz w:val="24"/>
                <w:szCs w:val="24"/>
              </w:rPr>
              <w:t>Тема урока</w:t>
            </w:r>
          </w:p>
        </w:tc>
        <w:tc>
          <w:tcPr>
            <w:tcW w:w="2234" w:type="dxa"/>
            <w:gridSpan w:val="2"/>
            <w:vAlign w:val="center"/>
          </w:tcPr>
          <w:p w:rsidR="00340A89" w:rsidRPr="00580267" w:rsidRDefault="00340A89" w:rsidP="00340A89">
            <w:pPr>
              <w:jc w:val="center"/>
              <w:rPr>
                <w:rFonts w:ascii="Times New Roman" w:hAnsi="Times New Roman" w:cs="Times New Roman"/>
                <w:b/>
                <w:sz w:val="24"/>
                <w:szCs w:val="24"/>
              </w:rPr>
            </w:pPr>
            <w:r w:rsidRPr="00580267">
              <w:rPr>
                <w:rFonts w:ascii="Times New Roman" w:hAnsi="Times New Roman" w:cs="Times New Roman"/>
                <w:b/>
                <w:sz w:val="24"/>
                <w:szCs w:val="24"/>
              </w:rPr>
              <w:t>дата</w:t>
            </w:r>
          </w:p>
        </w:tc>
        <w:tc>
          <w:tcPr>
            <w:tcW w:w="1309" w:type="dxa"/>
            <w:vMerge w:val="restart"/>
            <w:vAlign w:val="center"/>
          </w:tcPr>
          <w:p w:rsidR="00340A89" w:rsidRPr="00580267" w:rsidRDefault="00340A89" w:rsidP="00340A89">
            <w:pPr>
              <w:jc w:val="center"/>
              <w:rPr>
                <w:rFonts w:ascii="Times New Roman" w:hAnsi="Times New Roman" w:cs="Times New Roman"/>
                <w:b/>
                <w:sz w:val="24"/>
                <w:szCs w:val="24"/>
              </w:rPr>
            </w:pPr>
            <w:r w:rsidRPr="00580267">
              <w:rPr>
                <w:rFonts w:ascii="Times New Roman" w:hAnsi="Times New Roman" w:cs="Times New Roman"/>
                <w:b/>
                <w:sz w:val="24"/>
                <w:szCs w:val="24"/>
              </w:rPr>
              <w:t>примечание</w:t>
            </w:r>
          </w:p>
        </w:tc>
      </w:tr>
      <w:tr w:rsidR="008E0AE9" w:rsidTr="00580267">
        <w:tc>
          <w:tcPr>
            <w:tcW w:w="675" w:type="dxa"/>
            <w:vMerge/>
            <w:vAlign w:val="center"/>
          </w:tcPr>
          <w:p w:rsidR="00340A89" w:rsidRPr="00580267" w:rsidRDefault="00340A89" w:rsidP="00340A89">
            <w:pPr>
              <w:jc w:val="center"/>
              <w:rPr>
                <w:rFonts w:ascii="Times New Roman" w:hAnsi="Times New Roman" w:cs="Times New Roman"/>
                <w:b/>
                <w:sz w:val="24"/>
                <w:szCs w:val="24"/>
              </w:rPr>
            </w:pPr>
          </w:p>
        </w:tc>
        <w:tc>
          <w:tcPr>
            <w:tcW w:w="6272" w:type="dxa"/>
            <w:vMerge/>
            <w:vAlign w:val="center"/>
          </w:tcPr>
          <w:p w:rsidR="00340A89" w:rsidRPr="00580267" w:rsidRDefault="00340A89" w:rsidP="00340A89">
            <w:pPr>
              <w:jc w:val="center"/>
              <w:rPr>
                <w:rFonts w:ascii="Times New Roman" w:hAnsi="Times New Roman" w:cs="Times New Roman"/>
                <w:b/>
                <w:sz w:val="24"/>
                <w:szCs w:val="24"/>
              </w:rPr>
            </w:pPr>
          </w:p>
        </w:tc>
        <w:tc>
          <w:tcPr>
            <w:tcW w:w="1100" w:type="dxa"/>
            <w:vAlign w:val="center"/>
          </w:tcPr>
          <w:p w:rsidR="00340A89" w:rsidRPr="00580267" w:rsidRDefault="008E0AE9" w:rsidP="00340A89">
            <w:pPr>
              <w:jc w:val="center"/>
              <w:rPr>
                <w:rFonts w:ascii="Times New Roman" w:hAnsi="Times New Roman" w:cs="Times New Roman"/>
                <w:b/>
                <w:sz w:val="24"/>
                <w:szCs w:val="24"/>
              </w:rPr>
            </w:pPr>
            <w:r w:rsidRPr="00580267">
              <w:rPr>
                <w:rFonts w:ascii="Times New Roman" w:hAnsi="Times New Roman" w:cs="Times New Roman"/>
                <w:b/>
                <w:sz w:val="24"/>
                <w:szCs w:val="24"/>
              </w:rPr>
              <w:t>план</w:t>
            </w:r>
          </w:p>
        </w:tc>
        <w:tc>
          <w:tcPr>
            <w:tcW w:w="1134" w:type="dxa"/>
            <w:vAlign w:val="center"/>
          </w:tcPr>
          <w:p w:rsidR="00340A89" w:rsidRPr="00580267" w:rsidRDefault="008E0AE9" w:rsidP="00340A89">
            <w:pPr>
              <w:jc w:val="center"/>
              <w:rPr>
                <w:rFonts w:ascii="Times New Roman" w:hAnsi="Times New Roman" w:cs="Times New Roman"/>
                <w:b/>
                <w:sz w:val="24"/>
                <w:szCs w:val="24"/>
              </w:rPr>
            </w:pPr>
            <w:r w:rsidRPr="00580267">
              <w:rPr>
                <w:rFonts w:ascii="Times New Roman" w:hAnsi="Times New Roman" w:cs="Times New Roman"/>
                <w:b/>
                <w:sz w:val="24"/>
                <w:szCs w:val="24"/>
              </w:rPr>
              <w:t>факт</w:t>
            </w:r>
          </w:p>
        </w:tc>
        <w:tc>
          <w:tcPr>
            <w:tcW w:w="1309" w:type="dxa"/>
            <w:vMerge/>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A43280" w:rsidP="00A43280">
            <w:pPr>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00340A89">
              <w:rPr>
                <w:rFonts w:ascii="Times New Roman" w:hAnsi="Times New Roman" w:cs="Times New Roman"/>
                <w:sz w:val="24"/>
                <w:szCs w:val="24"/>
              </w:rPr>
              <w:t>безопасности</w:t>
            </w:r>
            <w:r>
              <w:rPr>
                <w:rFonts w:ascii="Times New Roman" w:hAnsi="Times New Roman" w:cs="Times New Roman"/>
                <w:sz w:val="24"/>
                <w:szCs w:val="24"/>
              </w:rPr>
              <w:t xml:space="preserve"> труда</w:t>
            </w:r>
            <w:r w:rsidR="00340A89">
              <w:rPr>
                <w:rFonts w:ascii="Times New Roman" w:hAnsi="Times New Roman" w:cs="Times New Roman"/>
                <w:sz w:val="24"/>
                <w:szCs w:val="24"/>
              </w:rPr>
              <w:t>. Организация рабочего места</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562A5C">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Информатика и информация</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Информационные процессы</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Структура информации</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Дискретное кодирование</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Равномерное и неравномерное кодирование</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Декодирование</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Оценка количества информации</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Системы счисления</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Двоичная система счисления</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Восьмеричная система счисления</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Шестнадцатеричная система счисления</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340A89">
            <w:pPr>
              <w:rPr>
                <w:rFonts w:ascii="Times New Roman" w:hAnsi="Times New Roman" w:cs="Times New Roman"/>
                <w:sz w:val="24"/>
                <w:szCs w:val="24"/>
              </w:rPr>
            </w:pPr>
            <w:r>
              <w:rPr>
                <w:rFonts w:ascii="Times New Roman" w:hAnsi="Times New Roman" w:cs="Times New Roman"/>
                <w:sz w:val="24"/>
                <w:szCs w:val="24"/>
              </w:rPr>
              <w:t>Кодирование текстов</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Кодирование графической информации</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Кодирование звуковой и видеоинформации</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Логические операции</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Логические выражения</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Упрощение логических выражений</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Множества и логика</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Современные компьютерные системы</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Принципы устройства компьютеров</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Магистрально-модульная организация компьютера</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Процессор</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Память</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Устройства ввода и вывода</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Программное обеспечение</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Программы для обработки текстов</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Многостраничные документы</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Коллективная работа над документами</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Пакеты прикладных программ</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Обработка звука</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Обработка видео</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Программы для создания презентаций</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340A89" w:rsidRPr="008E0AE9" w:rsidRDefault="00340A89" w:rsidP="008E0AE9">
            <w:pPr>
              <w:pStyle w:val="a5"/>
              <w:numPr>
                <w:ilvl w:val="0"/>
                <w:numId w:val="1"/>
              </w:numPr>
              <w:ind w:left="0" w:firstLine="0"/>
              <w:rPr>
                <w:rFonts w:ascii="Times New Roman" w:hAnsi="Times New Roman" w:cs="Times New Roman"/>
                <w:sz w:val="24"/>
                <w:szCs w:val="24"/>
              </w:rPr>
            </w:pPr>
          </w:p>
        </w:tc>
        <w:tc>
          <w:tcPr>
            <w:tcW w:w="6272" w:type="dxa"/>
          </w:tcPr>
          <w:p w:rsidR="00340A89" w:rsidRDefault="00562A5C">
            <w:pPr>
              <w:rPr>
                <w:rFonts w:ascii="Times New Roman" w:hAnsi="Times New Roman" w:cs="Times New Roman"/>
                <w:sz w:val="24"/>
                <w:szCs w:val="24"/>
              </w:rPr>
            </w:pPr>
            <w:r>
              <w:rPr>
                <w:rFonts w:ascii="Times New Roman" w:hAnsi="Times New Roman" w:cs="Times New Roman"/>
                <w:sz w:val="24"/>
                <w:szCs w:val="24"/>
              </w:rPr>
              <w:t>Системное программное обеспечение</w:t>
            </w:r>
          </w:p>
        </w:tc>
        <w:tc>
          <w:tcPr>
            <w:tcW w:w="1100" w:type="dxa"/>
          </w:tcPr>
          <w:p w:rsidR="00340A89" w:rsidRDefault="00340A89">
            <w:pPr>
              <w:rPr>
                <w:rFonts w:ascii="Times New Roman" w:hAnsi="Times New Roman" w:cs="Times New Roman"/>
                <w:sz w:val="24"/>
                <w:szCs w:val="24"/>
              </w:rPr>
            </w:pPr>
          </w:p>
        </w:tc>
        <w:tc>
          <w:tcPr>
            <w:tcW w:w="1134" w:type="dxa"/>
          </w:tcPr>
          <w:p w:rsidR="00340A89" w:rsidRDefault="00340A89">
            <w:pPr>
              <w:rPr>
                <w:rFonts w:ascii="Times New Roman" w:hAnsi="Times New Roman" w:cs="Times New Roman"/>
                <w:sz w:val="24"/>
                <w:szCs w:val="24"/>
              </w:rPr>
            </w:pPr>
          </w:p>
        </w:tc>
        <w:tc>
          <w:tcPr>
            <w:tcW w:w="1309" w:type="dxa"/>
          </w:tcPr>
          <w:p w:rsidR="00340A89" w:rsidRDefault="00340A89">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562A5C">
            <w:pPr>
              <w:rPr>
                <w:rFonts w:ascii="Times New Roman" w:hAnsi="Times New Roman" w:cs="Times New Roman"/>
                <w:sz w:val="24"/>
                <w:szCs w:val="24"/>
              </w:rPr>
            </w:pPr>
            <w:r>
              <w:rPr>
                <w:rFonts w:ascii="Times New Roman" w:hAnsi="Times New Roman" w:cs="Times New Roman"/>
                <w:sz w:val="24"/>
                <w:szCs w:val="24"/>
              </w:rPr>
              <w:t>Системы программирования</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562A5C">
            <w:pPr>
              <w:rPr>
                <w:rFonts w:ascii="Times New Roman" w:hAnsi="Times New Roman" w:cs="Times New Roman"/>
                <w:sz w:val="24"/>
                <w:szCs w:val="24"/>
              </w:rPr>
            </w:pPr>
            <w:r>
              <w:rPr>
                <w:rFonts w:ascii="Times New Roman" w:hAnsi="Times New Roman" w:cs="Times New Roman"/>
                <w:sz w:val="24"/>
                <w:szCs w:val="24"/>
              </w:rPr>
              <w:t>Локальные сети</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562A5C">
            <w:pPr>
              <w:rPr>
                <w:rFonts w:ascii="Times New Roman" w:hAnsi="Times New Roman" w:cs="Times New Roman"/>
                <w:sz w:val="24"/>
                <w:szCs w:val="24"/>
              </w:rPr>
            </w:pPr>
            <w:r>
              <w:rPr>
                <w:rFonts w:ascii="Times New Roman" w:hAnsi="Times New Roman" w:cs="Times New Roman"/>
                <w:sz w:val="24"/>
                <w:szCs w:val="24"/>
              </w:rPr>
              <w:t>Сеть Интернет</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562A5C">
            <w:pPr>
              <w:rPr>
                <w:rFonts w:ascii="Times New Roman" w:hAnsi="Times New Roman" w:cs="Times New Roman"/>
                <w:sz w:val="24"/>
                <w:szCs w:val="24"/>
              </w:rPr>
            </w:pPr>
            <w:r>
              <w:rPr>
                <w:rFonts w:ascii="Times New Roman" w:hAnsi="Times New Roman" w:cs="Times New Roman"/>
                <w:sz w:val="24"/>
                <w:szCs w:val="24"/>
              </w:rPr>
              <w:t>Адреса в Интернете</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Службы Интернета</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Электронная коммерция</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Личное информационное пространство</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Алгоритмы</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Оптимальные линейные программы</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Анализ алгоритмов с ветвлениями и циклами</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Pr="008E0AE9" w:rsidRDefault="008E0AE9">
            <w:pPr>
              <w:rPr>
                <w:rFonts w:ascii="Times New Roman" w:hAnsi="Times New Roman" w:cs="Times New Roman"/>
                <w:sz w:val="24"/>
                <w:szCs w:val="24"/>
              </w:rPr>
            </w:pPr>
            <w:r>
              <w:rPr>
                <w:rFonts w:ascii="Times New Roman" w:hAnsi="Times New Roman" w:cs="Times New Roman"/>
                <w:sz w:val="24"/>
                <w:szCs w:val="24"/>
              </w:rPr>
              <w:t xml:space="preserve">Введение в язык </w:t>
            </w:r>
            <w:r>
              <w:rPr>
                <w:rFonts w:ascii="Times New Roman" w:hAnsi="Times New Roman" w:cs="Times New Roman"/>
                <w:sz w:val="24"/>
                <w:szCs w:val="24"/>
                <w:lang w:val="en-US"/>
              </w:rPr>
              <w:t>Python</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Вычисления</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Ветвления</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Сложные условия</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Циклические алгоритмы</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Циклы по переменной</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Процедуры</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Функции</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Рекурсия</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562A5C" w:rsidRPr="008E0AE9" w:rsidRDefault="00562A5C" w:rsidP="008E0AE9">
            <w:pPr>
              <w:pStyle w:val="a5"/>
              <w:numPr>
                <w:ilvl w:val="0"/>
                <w:numId w:val="1"/>
              </w:numPr>
              <w:ind w:left="0" w:firstLine="0"/>
              <w:rPr>
                <w:rFonts w:ascii="Times New Roman" w:hAnsi="Times New Roman" w:cs="Times New Roman"/>
                <w:sz w:val="24"/>
                <w:szCs w:val="24"/>
              </w:rPr>
            </w:pPr>
          </w:p>
        </w:tc>
        <w:tc>
          <w:tcPr>
            <w:tcW w:w="6272" w:type="dxa"/>
          </w:tcPr>
          <w:p w:rsidR="00562A5C" w:rsidRDefault="008E0AE9">
            <w:pPr>
              <w:rPr>
                <w:rFonts w:ascii="Times New Roman" w:hAnsi="Times New Roman" w:cs="Times New Roman"/>
                <w:sz w:val="24"/>
                <w:szCs w:val="24"/>
              </w:rPr>
            </w:pPr>
            <w:r>
              <w:rPr>
                <w:rFonts w:ascii="Times New Roman" w:hAnsi="Times New Roman" w:cs="Times New Roman"/>
                <w:sz w:val="24"/>
                <w:szCs w:val="24"/>
              </w:rPr>
              <w:t>Массивы</w:t>
            </w:r>
          </w:p>
        </w:tc>
        <w:tc>
          <w:tcPr>
            <w:tcW w:w="1100" w:type="dxa"/>
          </w:tcPr>
          <w:p w:rsidR="00562A5C" w:rsidRDefault="00562A5C">
            <w:pPr>
              <w:rPr>
                <w:rFonts w:ascii="Times New Roman" w:hAnsi="Times New Roman" w:cs="Times New Roman"/>
                <w:sz w:val="24"/>
                <w:szCs w:val="24"/>
              </w:rPr>
            </w:pPr>
          </w:p>
        </w:tc>
        <w:tc>
          <w:tcPr>
            <w:tcW w:w="1134" w:type="dxa"/>
          </w:tcPr>
          <w:p w:rsidR="00562A5C" w:rsidRDefault="00562A5C">
            <w:pPr>
              <w:rPr>
                <w:rFonts w:ascii="Times New Roman" w:hAnsi="Times New Roman" w:cs="Times New Roman"/>
                <w:sz w:val="24"/>
                <w:szCs w:val="24"/>
              </w:rPr>
            </w:pPr>
          </w:p>
        </w:tc>
        <w:tc>
          <w:tcPr>
            <w:tcW w:w="1309" w:type="dxa"/>
          </w:tcPr>
          <w:p w:rsidR="00562A5C" w:rsidRDefault="00562A5C">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Алгоритмы обработки массивов</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Сортировка</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Символьные строки</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Матрицы</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Точность вычислений</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Оптимизация</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Статистические расчеты</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Информационная безопасность</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Защита от вредоносных программ</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Безопасность в Интернете</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r w:rsidR="008E0AE9" w:rsidTr="00580267">
        <w:tc>
          <w:tcPr>
            <w:tcW w:w="675" w:type="dxa"/>
          </w:tcPr>
          <w:p w:rsidR="008E0AE9" w:rsidRPr="008E0AE9" w:rsidRDefault="008E0AE9" w:rsidP="008E0AE9">
            <w:pPr>
              <w:pStyle w:val="a5"/>
              <w:numPr>
                <w:ilvl w:val="0"/>
                <w:numId w:val="1"/>
              </w:numPr>
              <w:ind w:left="0" w:firstLine="0"/>
              <w:rPr>
                <w:rFonts w:ascii="Times New Roman" w:hAnsi="Times New Roman" w:cs="Times New Roman"/>
                <w:sz w:val="24"/>
                <w:szCs w:val="24"/>
              </w:rPr>
            </w:pPr>
          </w:p>
        </w:tc>
        <w:tc>
          <w:tcPr>
            <w:tcW w:w="6272" w:type="dxa"/>
          </w:tcPr>
          <w:p w:rsidR="008E0AE9" w:rsidRDefault="008E0AE9">
            <w:pPr>
              <w:rPr>
                <w:rFonts w:ascii="Times New Roman" w:hAnsi="Times New Roman" w:cs="Times New Roman"/>
                <w:sz w:val="24"/>
                <w:szCs w:val="24"/>
              </w:rPr>
            </w:pPr>
            <w:r>
              <w:rPr>
                <w:rFonts w:ascii="Times New Roman" w:hAnsi="Times New Roman" w:cs="Times New Roman"/>
                <w:sz w:val="24"/>
                <w:szCs w:val="24"/>
              </w:rPr>
              <w:t>Анализ итоговой контрольной работы</w:t>
            </w:r>
          </w:p>
        </w:tc>
        <w:tc>
          <w:tcPr>
            <w:tcW w:w="1100" w:type="dxa"/>
          </w:tcPr>
          <w:p w:rsidR="008E0AE9" w:rsidRDefault="008E0AE9">
            <w:pPr>
              <w:rPr>
                <w:rFonts w:ascii="Times New Roman" w:hAnsi="Times New Roman" w:cs="Times New Roman"/>
                <w:sz w:val="24"/>
                <w:szCs w:val="24"/>
              </w:rPr>
            </w:pPr>
          </w:p>
        </w:tc>
        <w:tc>
          <w:tcPr>
            <w:tcW w:w="1134" w:type="dxa"/>
          </w:tcPr>
          <w:p w:rsidR="008E0AE9" w:rsidRDefault="008E0AE9">
            <w:pPr>
              <w:rPr>
                <w:rFonts w:ascii="Times New Roman" w:hAnsi="Times New Roman" w:cs="Times New Roman"/>
                <w:sz w:val="24"/>
                <w:szCs w:val="24"/>
              </w:rPr>
            </w:pPr>
          </w:p>
        </w:tc>
        <w:tc>
          <w:tcPr>
            <w:tcW w:w="1309" w:type="dxa"/>
          </w:tcPr>
          <w:p w:rsidR="008E0AE9" w:rsidRDefault="008E0AE9">
            <w:pPr>
              <w:rPr>
                <w:rFonts w:ascii="Times New Roman" w:hAnsi="Times New Roman" w:cs="Times New Roman"/>
                <w:sz w:val="24"/>
                <w:szCs w:val="24"/>
              </w:rPr>
            </w:pPr>
          </w:p>
        </w:tc>
      </w:tr>
    </w:tbl>
    <w:p w:rsidR="008E0AE9" w:rsidRDefault="008E0AE9">
      <w:pPr>
        <w:rPr>
          <w:rFonts w:ascii="Times New Roman" w:hAnsi="Times New Roman" w:cs="Times New Roman"/>
          <w:sz w:val="24"/>
          <w:szCs w:val="24"/>
        </w:rPr>
      </w:pPr>
    </w:p>
    <w:p w:rsidR="008E0AE9" w:rsidRDefault="008E0AE9">
      <w:pPr>
        <w:rPr>
          <w:rFonts w:ascii="Times New Roman" w:hAnsi="Times New Roman" w:cs="Times New Roman"/>
          <w:sz w:val="24"/>
          <w:szCs w:val="24"/>
        </w:rPr>
      </w:pPr>
      <w:r>
        <w:rPr>
          <w:rFonts w:ascii="Times New Roman" w:hAnsi="Times New Roman" w:cs="Times New Roman"/>
          <w:sz w:val="24"/>
          <w:szCs w:val="24"/>
        </w:rPr>
        <w:br w:type="page"/>
      </w:r>
    </w:p>
    <w:p w:rsidR="008E0AE9" w:rsidRPr="00580267" w:rsidRDefault="008E0AE9">
      <w:pPr>
        <w:rPr>
          <w:rFonts w:ascii="Times New Roman" w:hAnsi="Times New Roman" w:cs="Times New Roman"/>
          <w:b/>
          <w:sz w:val="24"/>
          <w:szCs w:val="24"/>
        </w:rPr>
      </w:pPr>
      <w:r w:rsidRPr="00580267">
        <w:rPr>
          <w:rFonts w:ascii="Times New Roman" w:hAnsi="Times New Roman" w:cs="Times New Roman"/>
          <w:b/>
          <w:sz w:val="24"/>
          <w:szCs w:val="24"/>
        </w:rPr>
        <w:lastRenderedPageBreak/>
        <w:t>Календарно-тематическое планирование, 11 класс</w:t>
      </w:r>
    </w:p>
    <w:tbl>
      <w:tblPr>
        <w:tblStyle w:val="a3"/>
        <w:tblW w:w="10774" w:type="dxa"/>
        <w:tblLayout w:type="fixed"/>
        <w:tblLook w:val="04A0" w:firstRow="1" w:lastRow="0" w:firstColumn="1" w:lastColumn="0" w:noHBand="0" w:noVBand="1"/>
      </w:tblPr>
      <w:tblGrid>
        <w:gridCol w:w="702"/>
        <w:gridCol w:w="6245"/>
        <w:gridCol w:w="1134"/>
        <w:gridCol w:w="1134"/>
        <w:gridCol w:w="1559"/>
      </w:tblGrid>
      <w:tr w:rsidR="00A43280" w:rsidRPr="00580267" w:rsidTr="00580267">
        <w:tc>
          <w:tcPr>
            <w:tcW w:w="702" w:type="dxa"/>
            <w:vMerge w:val="restart"/>
            <w:vAlign w:val="center"/>
          </w:tcPr>
          <w:p w:rsidR="00A43280" w:rsidRPr="00580267" w:rsidRDefault="00A43280" w:rsidP="00A43280">
            <w:pPr>
              <w:jc w:val="center"/>
              <w:rPr>
                <w:rFonts w:ascii="Times New Roman" w:hAnsi="Times New Roman" w:cs="Times New Roman"/>
                <w:b/>
                <w:sz w:val="24"/>
                <w:szCs w:val="24"/>
              </w:rPr>
            </w:pPr>
            <w:r w:rsidRPr="00580267">
              <w:rPr>
                <w:rFonts w:ascii="Times New Roman" w:hAnsi="Times New Roman" w:cs="Times New Roman"/>
                <w:b/>
                <w:sz w:val="24"/>
                <w:szCs w:val="24"/>
              </w:rPr>
              <w:t xml:space="preserve">№ </w:t>
            </w:r>
            <w:proofErr w:type="gramStart"/>
            <w:r w:rsidRPr="00580267">
              <w:rPr>
                <w:rFonts w:ascii="Times New Roman" w:hAnsi="Times New Roman" w:cs="Times New Roman"/>
                <w:b/>
                <w:sz w:val="24"/>
                <w:szCs w:val="24"/>
              </w:rPr>
              <w:t>п</w:t>
            </w:r>
            <w:proofErr w:type="gramEnd"/>
            <w:r w:rsidRPr="00580267">
              <w:rPr>
                <w:rFonts w:ascii="Times New Roman" w:hAnsi="Times New Roman" w:cs="Times New Roman"/>
                <w:b/>
                <w:sz w:val="24"/>
                <w:szCs w:val="24"/>
              </w:rPr>
              <w:t>/п</w:t>
            </w:r>
          </w:p>
        </w:tc>
        <w:tc>
          <w:tcPr>
            <w:tcW w:w="6245" w:type="dxa"/>
            <w:vMerge w:val="restart"/>
            <w:vAlign w:val="center"/>
          </w:tcPr>
          <w:p w:rsidR="00A43280" w:rsidRPr="00580267" w:rsidRDefault="00A43280" w:rsidP="00A43280">
            <w:pPr>
              <w:jc w:val="center"/>
              <w:rPr>
                <w:rFonts w:ascii="Times New Roman" w:hAnsi="Times New Roman" w:cs="Times New Roman"/>
                <w:b/>
                <w:sz w:val="24"/>
                <w:szCs w:val="24"/>
              </w:rPr>
            </w:pPr>
            <w:r w:rsidRPr="00580267">
              <w:rPr>
                <w:rFonts w:ascii="Times New Roman" w:hAnsi="Times New Roman" w:cs="Times New Roman"/>
                <w:b/>
                <w:sz w:val="24"/>
                <w:szCs w:val="24"/>
              </w:rPr>
              <w:t>Тема урока</w:t>
            </w:r>
          </w:p>
        </w:tc>
        <w:tc>
          <w:tcPr>
            <w:tcW w:w="2268" w:type="dxa"/>
            <w:gridSpan w:val="2"/>
            <w:vAlign w:val="center"/>
          </w:tcPr>
          <w:p w:rsidR="00A43280" w:rsidRPr="00580267" w:rsidRDefault="00A43280" w:rsidP="00A43280">
            <w:pPr>
              <w:jc w:val="center"/>
              <w:rPr>
                <w:rFonts w:ascii="Times New Roman" w:hAnsi="Times New Roman" w:cs="Times New Roman"/>
                <w:b/>
                <w:sz w:val="24"/>
                <w:szCs w:val="24"/>
              </w:rPr>
            </w:pPr>
            <w:r w:rsidRPr="00580267">
              <w:rPr>
                <w:rFonts w:ascii="Times New Roman" w:hAnsi="Times New Roman" w:cs="Times New Roman"/>
                <w:b/>
                <w:sz w:val="24"/>
                <w:szCs w:val="24"/>
              </w:rPr>
              <w:t>дата</w:t>
            </w:r>
          </w:p>
        </w:tc>
        <w:tc>
          <w:tcPr>
            <w:tcW w:w="1559" w:type="dxa"/>
            <w:vMerge w:val="restart"/>
            <w:vAlign w:val="center"/>
          </w:tcPr>
          <w:p w:rsidR="00A43280" w:rsidRPr="00580267" w:rsidRDefault="00A43280" w:rsidP="00A43280">
            <w:pPr>
              <w:jc w:val="center"/>
              <w:rPr>
                <w:rFonts w:ascii="Times New Roman" w:hAnsi="Times New Roman" w:cs="Times New Roman"/>
                <w:b/>
                <w:sz w:val="24"/>
                <w:szCs w:val="24"/>
              </w:rPr>
            </w:pPr>
            <w:r w:rsidRPr="00580267">
              <w:rPr>
                <w:rFonts w:ascii="Times New Roman" w:hAnsi="Times New Roman" w:cs="Times New Roman"/>
                <w:b/>
                <w:sz w:val="24"/>
                <w:szCs w:val="24"/>
              </w:rPr>
              <w:t>примечание</w:t>
            </w:r>
          </w:p>
        </w:tc>
      </w:tr>
      <w:tr w:rsidR="00A43280" w:rsidRPr="00A767FA" w:rsidTr="00580267">
        <w:tc>
          <w:tcPr>
            <w:tcW w:w="702" w:type="dxa"/>
            <w:vMerge/>
          </w:tcPr>
          <w:p w:rsidR="00A43280" w:rsidRPr="00A767FA" w:rsidRDefault="00A43280">
            <w:pPr>
              <w:rPr>
                <w:rFonts w:ascii="Times New Roman" w:hAnsi="Times New Roman" w:cs="Times New Roman"/>
                <w:sz w:val="24"/>
                <w:szCs w:val="24"/>
              </w:rPr>
            </w:pPr>
          </w:p>
        </w:tc>
        <w:tc>
          <w:tcPr>
            <w:tcW w:w="6245" w:type="dxa"/>
            <w:vMerge/>
          </w:tcPr>
          <w:p w:rsidR="00A43280" w:rsidRPr="00A767FA" w:rsidRDefault="00A43280">
            <w:pPr>
              <w:rPr>
                <w:rFonts w:ascii="Times New Roman" w:hAnsi="Times New Roman" w:cs="Times New Roman"/>
                <w:sz w:val="24"/>
                <w:szCs w:val="24"/>
              </w:rPr>
            </w:pPr>
          </w:p>
        </w:tc>
        <w:tc>
          <w:tcPr>
            <w:tcW w:w="1134" w:type="dxa"/>
          </w:tcPr>
          <w:p w:rsidR="00A43280" w:rsidRPr="00580267" w:rsidRDefault="00A43280">
            <w:pPr>
              <w:rPr>
                <w:rFonts w:ascii="Times New Roman" w:hAnsi="Times New Roman" w:cs="Times New Roman"/>
                <w:b/>
                <w:sz w:val="24"/>
                <w:szCs w:val="24"/>
              </w:rPr>
            </w:pPr>
            <w:r w:rsidRPr="00580267">
              <w:rPr>
                <w:rFonts w:ascii="Times New Roman" w:hAnsi="Times New Roman" w:cs="Times New Roman"/>
                <w:b/>
                <w:sz w:val="24"/>
                <w:szCs w:val="24"/>
              </w:rPr>
              <w:t>план</w:t>
            </w:r>
          </w:p>
        </w:tc>
        <w:tc>
          <w:tcPr>
            <w:tcW w:w="1134" w:type="dxa"/>
          </w:tcPr>
          <w:p w:rsidR="00A43280" w:rsidRPr="00580267" w:rsidRDefault="00A43280">
            <w:pPr>
              <w:rPr>
                <w:rFonts w:ascii="Times New Roman" w:hAnsi="Times New Roman" w:cs="Times New Roman"/>
                <w:b/>
                <w:sz w:val="24"/>
                <w:szCs w:val="24"/>
              </w:rPr>
            </w:pPr>
            <w:r w:rsidRPr="00580267">
              <w:rPr>
                <w:rFonts w:ascii="Times New Roman" w:hAnsi="Times New Roman" w:cs="Times New Roman"/>
                <w:b/>
                <w:sz w:val="24"/>
                <w:szCs w:val="24"/>
              </w:rPr>
              <w:t>факт</w:t>
            </w:r>
          </w:p>
        </w:tc>
        <w:tc>
          <w:tcPr>
            <w:tcW w:w="1559" w:type="dxa"/>
            <w:vMerge/>
          </w:tcPr>
          <w:p w:rsidR="00A43280" w:rsidRPr="00A767FA" w:rsidRDefault="00A43280">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43280">
            <w:pPr>
              <w:rPr>
                <w:rFonts w:ascii="Times New Roman" w:hAnsi="Times New Roman" w:cs="Times New Roman"/>
                <w:sz w:val="24"/>
                <w:szCs w:val="24"/>
              </w:rPr>
            </w:pPr>
            <w:r w:rsidRPr="00A767FA">
              <w:rPr>
                <w:rFonts w:ascii="Times New Roman" w:hAnsi="Times New Roman" w:cs="Times New Roman"/>
                <w:sz w:val="24"/>
                <w:szCs w:val="24"/>
              </w:rPr>
              <w:t>Вводный инструктаж по безопасности труда. Количество информации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43280">
            <w:pPr>
              <w:rPr>
                <w:rFonts w:ascii="Times New Roman" w:hAnsi="Times New Roman" w:cs="Times New Roman"/>
                <w:sz w:val="24"/>
                <w:szCs w:val="24"/>
              </w:rPr>
            </w:pPr>
            <w:r w:rsidRPr="00A767FA">
              <w:rPr>
                <w:rFonts w:ascii="Times New Roman" w:hAnsi="Times New Roman" w:cs="Times New Roman"/>
                <w:sz w:val="24"/>
                <w:szCs w:val="24"/>
              </w:rPr>
              <w:t>Передача информации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43280">
            <w:pPr>
              <w:rPr>
                <w:rFonts w:ascii="Times New Roman" w:hAnsi="Times New Roman" w:cs="Times New Roman"/>
                <w:sz w:val="24"/>
                <w:szCs w:val="24"/>
              </w:rPr>
            </w:pPr>
            <w:r w:rsidRPr="00A767FA">
              <w:rPr>
                <w:rFonts w:ascii="Times New Roman" w:hAnsi="Times New Roman" w:cs="Times New Roman"/>
                <w:sz w:val="24"/>
                <w:szCs w:val="24"/>
              </w:rPr>
              <w:t>Сжатие информаци</w:t>
            </w:r>
            <w:r w:rsidR="00A832D8" w:rsidRPr="00A767FA">
              <w:rPr>
                <w:rFonts w:ascii="Times New Roman" w:hAnsi="Times New Roman" w:cs="Times New Roman"/>
                <w:sz w:val="24"/>
                <w:szCs w:val="24"/>
              </w:rPr>
              <w:t>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Системы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Информационное общество</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Контрольная работа</w:t>
            </w:r>
            <w:r w:rsidR="00A767FA" w:rsidRPr="00A767FA">
              <w:rPr>
                <w:rFonts w:ascii="Times New Roman" w:hAnsi="Times New Roman" w:cs="Times New Roman"/>
                <w:sz w:val="24"/>
                <w:szCs w:val="24"/>
              </w:rPr>
              <w:t xml:space="preserve"> «Информация и информационные процессы»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Модели и моделирование</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 xml:space="preserve">Игровые модели </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Самостоятельная работа «Игровые модели»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Модели мышления</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Этапы моделирования</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Математические модели в биологии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Методы Монте-Карло</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Системы массового обслуживания</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A832D8" w:rsidRPr="00A767FA" w:rsidTr="00580267">
        <w:tc>
          <w:tcPr>
            <w:tcW w:w="702" w:type="dxa"/>
          </w:tcPr>
          <w:p w:rsidR="00A832D8" w:rsidRPr="00A767FA" w:rsidRDefault="00A832D8" w:rsidP="00A43280">
            <w:pPr>
              <w:pStyle w:val="a5"/>
              <w:numPr>
                <w:ilvl w:val="0"/>
                <w:numId w:val="2"/>
              </w:numPr>
              <w:ind w:left="0" w:firstLine="0"/>
              <w:rPr>
                <w:rFonts w:ascii="Times New Roman" w:hAnsi="Times New Roman" w:cs="Times New Roman"/>
                <w:sz w:val="24"/>
                <w:szCs w:val="24"/>
              </w:rPr>
            </w:pPr>
          </w:p>
        </w:tc>
        <w:tc>
          <w:tcPr>
            <w:tcW w:w="6245" w:type="dxa"/>
          </w:tcPr>
          <w:p w:rsidR="00A832D8"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Контрольная работа</w:t>
            </w:r>
            <w:r w:rsidR="00A767FA" w:rsidRPr="00A767FA">
              <w:rPr>
                <w:rFonts w:ascii="Times New Roman" w:hAnsi="Times New Roman" w:cs="Times New Roman"/>
                <w:sz w:val="24"/>
                <w:szCs w:val="24"/>
              </w:rPr>
              <w:t xml:space="preserve"> по теме «Моделирование»</w:t>
            </w:r>
          </w:p>
        </w:tc>
        <w:tc>
          <w:tcPr>
            <w:tcW w:w="1134" w:type="dxa"/>
          </w:tcPr>
          <w:p w:rsidR="00A832D8" w:rsidRPr="00A767FA" w:rsidRDefault="00A832D8">
            <w:pPr>
              <w:rPr>
                <w:rFonts w:ascii="Times New Roman" w:hAnsi="Times New Roman" w:cs="Times New Roman"/>
                <w:sz w:val="24"/>
                <w:szCs w:val="24"/>
              </w:rPr>
            </w:pPr>
          </w:p>
        </w:tc>
        <w:tc>
          <w:tcPr>
            <w:tcW w:w="1134" w:type="dxa"/>
          </w:tcPr>
          <w:p w:rsidR="00A832D8" w:rsidRPr="00A767FA" w:rsidRDefault="00A832D8">
            <w:pPr>
              <w:rPr>
                <w:rFonts w:ascii="Times New Roman" w:hAnsi="Times New Roman" w:cs="Times New Roman"/>
                <w:sz w:val="24"/>
                <w:szCs w:val="24"/>
              </w:rPr>
            </w:pPr>
          </w:p>
        </w:tc>
        <w:tc>
          <w:tcPr>
            <w:tcW w:w="1559" w:type="dxa"/>
          </w:tcPr>
          <w:p w:rsidR="00A832D8" w:rsidRPr="00A767FA" w:rsidRDefault="00A832D8">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Введение в базы данных</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 xml:space="preserve">Многотабличные базы данных </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Реляционная модель данных</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Таблицы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Запросы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Формы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Отчеты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rsidP="00A832D8">
            <w:pPr>
              <w:rPr>
                <w:rFonts w:ascii="Times New Roman" w:hAnsi="Times New Roman" w:cs="Times New Roman"/>
                <w:sz w:val="24"/>
                <w:szCs w:val="24"/>
              </w:rPr>
            </w:pPr>
            <w:proofErr w:type="spellStart"/>
            <w:r w:rsidRPr="00A767FA">
              <w:rPr>
                <w:rFonts w:ascii="Times New Roman" w:hAnsi="Times New Roman" w:cs="Times New Roman"/>
                <w:sz w:val="24"/>
                <w:szCs w:val="24"/>
              </w:rPr>
              <w:t>Нереляционные</w:t>
            </w:r>
            <w:proofErr w:type="spellEnd"/>
            <w:r w:rsidRPr="00A767FA">
              <w:rPr>
                <w:rFonts w:ascii="Times New Roman" w:hAnsi="Times New Roman" w:cs="Times New Roman"/>
                <w:sz w:val="24"/>
                <w:szCs w:val="24"/>
              </w:rPr>
              <w:t xml:space="preserve"> базы данных </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Экспертные системы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A832D8" w:rsidRPr="00A767FA" w:rsidTr="00580267">
        <w:tc>
          <w:tcPr>
            <w:tcW w:w="702" w:type="dxa"/>
          </w:tcPr>
          <w:p w:rsidR="00A832D8" w:rsidRPr="00A767FA" w:rsidRDefault="00A832D8" w:rsidP="00A43280">
            <w:pPr>
              <w:pStyle w:val="a5"/>
              <w:numPr>
                <w:ilvl w:val="0"/>
                <w:numId w:val="2"/>
              </w:numPr>
              <w:ind w:left="0" w:firstLine="0"/>
              <w:rPr>
                <w:rFonts w:ascii="Times New Roman" w:hAnsi="Times New Roman" w:cs="Times New Roman"/>
                <w:sz w:val="24"/>
                <w:szCs w:val="24"/>
              </w:rPr>
            </w:pPr>
          </w:p>
        </w:tc>
        <w:tc>
          <w:tcPr>
            <w:tcW w:w="6245" w:type="dxa"/>
          </w:tcPr>
          <w:p w:rsidR="00A832D8"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«Создание многотабличной базы данных»</w:t>
            </w:r>
          </w:p>
        </w:tc>
        <w:tc>
          <w:tcPr>
            <w:tcW w:w="1134" w:type="dxa"/>
          </w:tcPr>
          <w:p w:rsidR="00A832D8" w:rsidRPr="00A767FA" w:rsidRDefault="00A832D8">
            <w:pPr>
              <w:rPr>
                <w:rFonts w:ascii="Times New Roman" w:hAnsi="Times New Roman" w:cs="Times New Roman"/>
                <w:sz w:val="24"/>
                <w:szCs w:val="24"/>
              </w:rPr>
            </w:pPr>
          </w:p>
        </w:tc>
        <w:tc>
          <w:tcPr>
            <w:tcW w:w="1134" w:type="dxa"/>
          </w:tcPr>
          <w:p w:rsidR="00A832D8" w:rsidRPr="00A767FA" w:rsidRDefault="00A832D8">
            <w:pPr>
              <w:rPr>
                <w:rFonts w:ascii="Times New Roman" w:hAnsi="Times New Roman" w:cs="Times New Roman"/>
                <w:sz w:val="24"/>
                <w:szCs w:val="24"/>
              </w:rPr>
            </w:pPr>
          </w:p>
        </w:tc>
        <w:tc>
          <w:tcPr>
            <w:tcW w:w="1559" w:type="dxa"/>
          </w:tcPr>
          <w:p w:rsidR="00A832D8" w:rsidRPr="00A767FA" w:rsidRDefault="00A832D8">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Контрольная работа</w:t>
            </w:r>
            <w:r w:rsidR="00A767FA" w:rsidRPr="00A767FA">
              <w:rPr>
                <w:rFonts w:ascii="Times New Roman" w:hAnsi="Times New Roman" w:cs="Times New Roman"/>
                <w:sz w:val="24"/>
                <w:szCs w:val="24"/>
              </w:rPr>
              <w:t xml:space="preserve"> по теме «Базы данных»</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Веб-сайты и веб-страницы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Текстовые веб-страницы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Оформление веб-страниц</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Рисунки, звук, видео</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Таблицы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Блоки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lang w:val="en-US"/>
              </w:rPr>
              <w:t>XML</w:t>
            </w:r>
            <w:r w:rsidRPr="00A767FA">
              <w:rPr>
                <w:rFonts w:ascii="Times New Roman" w:hAnsi="Times New Roman" w:cs="Times New Roman"/>
                <w:sz w:val="24"/>
                <w:szCs w:val="24"/>
              </w:rPr>
              <w:t xml:space="preserve"> и </w:t>
            </w:r>
            <w:r w:rsidRPr="00A767FA">
              <w:rPr>
                <w:rFonts w:ascii="Times New Roman" w:hAnsi="Times New Roman" w:cs="Times New Roman"/>
                <w:sz w:val="24"/>
                <w:szCs w:val="24"/>
                <w:lang w:val="en-US"/>
              </w:rPr>
              <w:t>XHTML</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lang w:val="en-US"/>
              </w:rPr>
            </w:pPr>
            <w:r w:rsidRPr="00A767FA">
              <w:rPr>
                <w:rFonts w:ascii="Times New Roman" w:hAnsi="Times New Roman" w:cs="Times New Roman"/>
                <w:sz w:val="24"/>
                <w:szCs w:val="24"/>
              </w:rPr>
              <w:t xml:space="preserve">Динамический </w:t>
            </w:r>
            <w:r w:rsidRPr="00A767FA">
              <w:rPr>
                <w:rFonts w:ascii="Times New Roman" w:hAnsi="Times New Roman" w:cs="Times New Roman"/>
                <w:sz w:val="24"/>
                <w:szCs w:val="24"/>
                <w:lang w:val="en-US"/>
              </w:rPr>
              <w:t>HTML</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Размещение веб-сайтов</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«Создание сайта»</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A767FA" w:rsidRPr="00A767FA" w:rsidTr="00580267">
        <w:tc>
          <w:tcPr>
            <w:tcW w:w="702" w:type="dxa"/>
          </w:tcPr>
          <w:p w:rsidR="00A767FA" w:rsidRPr="00A767FA" w:rsidRDefault="00A767FA" w:rsidP="00A43280">
            <w:pPr>
              <w:pStyle w:val="a5"/>
              <w:numPr>
                <w:ilvl w:val="0"/>
                <w:numId w:val="2"/>
              </w:numPr>
              <w:ind w:left="0" w:firstLine="0"/>
              <w:rPr>
                <w:rFonts w:ascii="Times New Roman" w:hAnsi="Times New Roman" w:cs="Times New Roman"/>
                <w:sz w:val="24"/>
                <w:szCs w:val="24"/>
              </w:rPr>
            </w:pPr>
          </w:p>
        </w:tc>
        <w:tc>
          <w:tcPr>
            <w:tcW w:w="6245" w:type="dxa"/>
          </w:tcPr>
          <w:p w:rsidR="00A767FA"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«Создание сайта»</w:t>
            </w:r>
          </w:p>
        </w:tc>
        <w:tc>
          <w:tcPr>
            <w:tcW w:w="1134" w:type="dxa"/>
          </w:tcPr>
          <w:p w:rsidR="00A767FA" w:rsidRPr="00A767FA" w:rsidRDefault="00A767FA">
            <w:pPr>
              <w:rPr>
                <w:rFonts w:ascii="Times New Roman" w:hAnsi="Times New Roman" w:cs="Times New Roman"/>
                <w:sz w:val="24"/>
                <w:szCs w:val="24"/>
              </w:rPr>
            </w:pPr>
          </w:p>
        </w:tc>
        <w:tc>
          <w:tcPr>
            <w:tcW w:w="1134" w:type="dxa"/>
          </w:tcPr>
          <w:p w:rsidR="00A767FA" w:rsidRPr="00A767FA" w:rsidRDefault="00A767FA">
            <w:pPr>
              <w:rPr>
                <w:rFonts w:ascii="Times New Roman" w:hAnsi="Times New Roman" w:cs="Times New Roman"/>
                <w:sz w:val="24"/>
                <w:szCs w:val="24"/>
              </w:rPr>
            </w:pPr>
          </w:p>
        </w:tc>
        <w:tc>
          <w:tcPr>
            <w:tcW w:w="1559" w:type="dxa"/>
          </w:tcPr>
          <w:p w:rsidR="00A767FA" w:rsidRPr="00A767FA" w:rsidRDefault="00A767FA">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Сложность вычислений</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Практическая работа</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Динамическое программирование</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832D8">
            <w:pPr>
              <w:rPr>
                <w:rFonts w:ascii="Times New Roman" w:hAnsi="Times New Roman" w:cs="Times New Roman"/>
                <w:sz w:val="24"/>
                <w:szCs w:val="24"/>
              </w:rPr>
            </w:pPr>
            <w:r w:rsidRPr="00A767FA">
              <w:rPr>
                <w:rFonts w:ascii="Times New Roman" w:hAnsi="Times New Roman" w:cs="Times New Roman"/>
                <w:sz w:val="24"/>
                <w:szCs w:val="24"/>
              </w:rPr>
              <w:t>Практическая работа</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Ввод изображений</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Коррекция изображений</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Работа с областями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Многослойные изображения</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Каналы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Иллюстрации для веб-сайтов</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 xml:space="preserve">Анимация </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A767FA" w:rsidRPr="00A767FA" w:rsidTr="00580267">
        <w:tc>
          <w:tcPr>
            <w:tcW w:w="702" w:type="dxa"/>
          </w:tcPr>
          <w:p w:rsidR="00A767FA" w:rsidRPr="00A767FA" w:rsidRDefault="00A767FA" w:rsidP="00A43280">
            <w:pPr>
              <w:pStyle w:val="a5"/>
              <w:numPr>
                <w:ilvl w:val="0"/>
                <w:numId w:val="2"/>
              </w:numPr>
              <w:ind w:left="0" w:firstLine="0"/>
              <w:rPr>
                <w:rFonts w:ascii="Times New Roman" w:hAnsi="Times New Roman" w:cs="Times New Roman"/>
                <w:sz w:val="24"/>
                <w:szCs w:val="24"/>
              </w:rPr>
            </w:pPr>
          </w:p>
        </w:tc>
        <w:tc>
          <w:tcPr>
            <w:tcW w:w="6245" w:type="dxa"/>
          </w:tcPr>
          <w:p w:rsidR="00A767FA"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по теме «Графика и анимация»</w:t>
            </w:r>
          </w:p>
        </w:tc>
        <w:tc>
          <w:tcPr>
            <w:tcW w:w="1134" w:type="dxa"/>
          </w:tcPr>
          <w:p w:rsidR="00A767FA" w:rsidRPr="00A767FA" w:rsidRDefault="00A767FA">
            <w:pPr>
              <w:rPr>
                <w:rFonts w:ascii="Times New Roman" w:hAnsi="Times New Roman" w:cs="Times New Roman"/>
                <w:sz w:val="24"/>
                <w:szCs w:val="24"/>
              </w:rPr>
            </w:pPr>
          </w:p>
        </w:tc>
        <w:tc>
          <w:tcPr>
            <w:tcW w:w="1134" w:type="dxa"/>
          </w:tcPr>
          <w:p w:rsidR="00A767FA" w:rsidRPr="00A767FA" w:rsidRDefault="00A767FA">
            <w:pPr>
              <w:rPr>
                <w:rFonts w:ascii="Times New Roman" w:hAnsi="Times New Roman" w:cs="Times New Roman"/>
                <w:sz w:val="24"/>
                <w:szCs w:val="24"/>
              </w:rPr>
            </w:pPr>
          </w:p>
        </w:tc>
        <w:tc>
          <w:tcPr>
            <w:tcW w:w="1559" w:type="dxa"/>
          </w:tcPr>
          <w:p w:rsidR="00A767FA" w:rsidRPr="00A767FA" w:rsidRDefault="00A767FA">
            <w:pPr>
              <w:rPr>
                <w:rFonts w:ascii="Times New Roman" w:hAnsi="Times New Roman" w:cs="Times New Roman"/>
                <w:sz w:val="24"/>
                <w:szCs w:val="24"/>
              </w:rPr>
            </w:pPr>
          </w:p>
        </w:tc>
      </w:tr>
      <w:tr w:rsidR="00A767FA" w:rsidRPr="00A767FA" w:rsidTr="00580267">
        <w:tc>
          <w:tcPr>
            <w:tcW w:w="702" w:type="dxa"/>
          </w:tcPr>
          <w:p w:rsidR="00A767FA" w:rsidRPr="00A767FA" w:rsidRDefault="00A767FA" w:rsidP="00A43280">
            <w:pPr>
              <w:pStyle w:val="a5"/>
              <w:numPr>
                <w:ilvl w:val="0"/>
                <w:numId w:val="2"/>
              </w:numPr>
              <w:ind w:left="0" w:firstLine="0"/>
              <w:rPr>
                <w:rFonts w:ascii="Times New Roman" w:hAnsi="Times New Roman" w:cs="Times New Roman"/>
                <w:sz w:val="24"/>
                <w:szCs w:val="24"/>
              </w:rPr>
            </w:pPr>
          </w:p>
        </w:tc>
        <w:tc>
          <w:tcPr>
            <w:tcW w:w="6245" w:type="dxa"/>
          </w:tcPr>
          <w:p w:rsidR="00A767FA"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по теме «Графика и анимация»</w:t>
            </w:r>
          </w:p>
        </w:tc>
        <w:tc>
          <w:tcPr>
            <w:tcW w:w="1134" w:type="dxa"/>
          </w:tcPr>
          <w:p w:rsidR="00A767FA" w:rsidRPr="00A767FA" w:rsidRDefault="00A767FA">
            <w:pPr>
              <w:rPr>
                <w:rFonts w:ascii="Times New Roman" w:hAnsi="Times New Roman" w:cs="Times New Roman"/>
                <w:sz w:val="24"/>
                <w:szCs w:val="24"/>
              </w:rPr>
            </w:pPr>
          </w:p>
        </w:tc>
        <w:tc>
          <w:tcPr>
            <w:tcW w:w="1134" w:type="dxa"/>
          </w:tcPr>
          <w:p w:rsidR="00A767FA" w:rsidRPr="00A767FA" w:rsidRDefault="00A767FA">
            <w:pPr>
              <w:rPr>
                <w:rFonts w:ascii="Times New Roman" w:hAnsi="Times New Roman" w:cs="Times New Roman"/>
                <w:sz w:val="24"/>
                <w:szCs w:val="24"/>
              </w:rPr>
            </w:pPr>
          </w:p>
        </w:tc>
        <w:tc>
          <w:tcPr>
            <w:tcW w:w="1559" w:type="dxa"/>
          </w:tcPr>
          <w:p w:rsidR="00A767FA" w:rsidRPr="00A767FA" w:rsidRDefault="00A767FA">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Векторная графика</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 xml:space="preserve">Кривые в </w:t>
            </w:r>
            <w:r w:rsidRPr="00A767FA">
              <w:rPr>
                <w:rFonts w:ascii="Times New Roman" w:hAnsi="Times New Roman" w:cs="Times New Roman"/>
                <w:sz w:val="24"/>
                <w:szCs w:val="24"/>
                <w:lang w:val="en-US"/>
              </w:rPr>
              <w:t>GIMP</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Введение в 3</w:t>
            </w:r>
            <w:r w:rsidRPr="00A767FA">
              <w:rPr>
                <w:rFonts w:ascii="Times New Roman" w:hAnsi="Times New Roman" w:cs="Times New Roman"/>
                <w:sz w:val="24"/>
                <w:szCs w:val="24"/>
                <w:lang w:val="en-US"/>
              </w:rPr>
              <w:t>D-</w:t>
            </w:r>
            <w:r w:rsidRPr="00A767FA">
              <w:rPr>
                <w:rFonts w:ascii="Times New Roman" w:hAnsi="Times New Roman" w:cs="Times New Roman"/>
                <w:sz w:val="24"/>
                <w:szCs w:val="24"/>
              </w:rPr>
              <w:t>моделирование</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Работа с объектами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Сеточные модели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Модификаторы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Кривые</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Материалы и текстуры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 xml:space="preserve">Рендеринг </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Анимация</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rsidP="00A767FA">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по теме «3</w:t>
            </w:r>
            <w:r w:rsidRPr="00A767FA">
              <w:rPr>
                <w:rFonts w:ascii="Times New Roman" w:hAnsi="Times New Roman" w:cs="Times New Roman"/>
                <w:sz w:val="24"/>
                <w:szCs w:val="24"/>
                <w:lang w:val="en-US"/>
              </w:rPr>
              <w:t>D</w:t>
            </w:r>
            <w:r w:rsidRPr="00A767FA">
              <w:rPr>
                <w:rFonts w:ascii="Times New Roman" w:hAnsi="Times New Roman" w:cs="Times New Roman"/>
                <w:sz w:val="24"/>
                <w:szCs w:val="24"/>
              </w:rPr>
              <w:t>-моделирование</w:t>
            </w:r>
            <w:r w:rsidRPr="00A767FA">
              <w:rPr>
                <w:rFonts w:ascii="Times New Roman" w:hAnsi="Times New Roman" w:cs="Times New Roman"/>
                <w:sz w:val="24"/>
                <w:szCs w:val="24"/>
              </w:rPr>
              <w:t xml:space="preserve"> </w:t>
            </w:r>
            <w:r w:rsidRPr="00A767FA">
              <w:rPr>
                <w:rFonts w:ascii="Times New Roman" w:hAnsi="Times New Roman" w:cs="Times New Roman"/>
                <w:sz w:val="24"/>
                <w:szCs w:val="24"/>
              </w:rPr>
              <w:t>и анимация»</w:t>
            </w:r>
            <w:r w:rsidRPr="00A767FA">
              <w:rPr>
                <w:rFonts w:ascii="Times New Roman" w:hAnsi="Times New Roman" w:cs="Times New Roman"/>
                <w:sz w:val="24"/>
                <w:szCs w:val="24"/>
              </w:rPr>
              <w:t xml:space="preserve"> </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Итоговая практическая работа по теме «3</w:t>
            </w:r>
            <w:r w:rsidRPr="00A767FA">
              <w:rPr>
                <w:rFonts w:ascii="Times New Roman" w:hAnsi="Times New Roman" w:cs="Times New Roman"/>
                <w:sz w:val="24"/>
                <w:szCs w:val="24"/>
                <w:lang w:val="en-US"/>
              </w:rPr>
              <w:t>D</w:t>
            </w:r>
            <w:r w:rsidRPr="00A767FA">
              <w:rPr>
                <w:rFonts w:ascii="Times New Roman" w:hAnsi="Times New Roman" w:cs="Times New Roman"/>
                <w:sz w:val="24"/>
                <w:szCs w:val="24"/>
              </w:rPr>
              <w:t>-моделирование</w:t>
            </w:r>
            <w:r w:rsidRPr="00A767FA">
              <w:rPr>
                <w:rFonts w:ascii="Times New Roman" w:hAnsi="Times New Roman" w:cs="Times New Roman"/>
                <w:sz w:val="24"/>
                <w:szCs w:val="24"/>
              </w:rPr>
              <w:t xml:space="preserve"> </w:t>
            </w:r>
            <w:r w:rsidRPr="00A767FA">
              <w:rPr>
                <w:rFonts w:ascii="Times New Roman" w:hAnsi="Times New Roman" w:cs="Times New Roman"/>
                <w:sz w:val="24"/>
                <w:szCs w:val="24"/>
              </w:rPr>
              <w:t>и анимация»</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rsidP="00A767FA">
            <w:pPr>
              <w:rPr>
                <w:rFonts w:ascii="Times New Roman" w:hAnsi="Times New Roman" w:cs="Times New Roman"/>
                <w:sz w:val="24"/>
                <w:szCs w:val="24"/>
              </w:rPr>
            </w:pPr>
            <w:r w:rsidRPr="00A767FA">
              <w:rPr>
                <w:rFonts w:ascii="Times New Roman" w:hAnsi="Times New Roman" w:cs="Times New Roman"/>
                <w:sz w:val="24"/>
                <w:szCs w:val="24"/>
              </w:rPr>
              <w:t>Обобщающее повторение по теме «Основы информатики»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Обобщающее повторение по теме</w:t>
            </w:r>
            <w:r w:rsidRPr="00A767FA">
              <w:rPr>
                <w:rFonts w:ascii="Times New Roman" w:hAnsi="Times New Roman" w:cs="Times New Roman"/>
                <w:sz w:val="24"/>
                <w:szCs w:val="24"/>
              </w:rPr>
              <w:t xml:space="preserve"> «Алгоритмы и информатика»</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Обобщающее повторение по теме</w:t>
            </w:r>
            <w:r w:rsidRPr="00A767FA">
              <w:rPr>
                <w:rFonts w:ascii="Times New Roman" w:hAnsi="Times New Roman" w:cs="Times New Roman"/>
                <w:sz w:val="24"/>
                <w:szCs w:val="24"/>
              </w:rPr>
              <w:t xml:space="preserve"> «Информационно-коммуникационные технологии»</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Итоговая контрольная работа за курс 11 класса</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Анализ контрольной работы</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r w:rsidR="008E0AE9" w:rsidRPr="00A767FA" w:rsidTr="00580267">
        <w:tc>
          <w:tcPr>
            <w:tcW w:w="702" w:type="dxa"/>
          </w:tcPr>
          <w:p w:rsidR="008E0AE9" w:rsidRPr="00A767FA" w:rsidRDefault="008E0AE9" w:rsidP="00A43280">
            <w:pPr>
              <w:pStyle w:val="a5"/>
              <w:numPr>
                <w:ilvl w:val="0"/>
                <w:numId w:val="2"/>
              </w:numPr>
              <w:ind w:left="0" w:firstLine="0"/>
              <w:rPr>
                <w:rFonts w:ascii="Times New Roman" w:hAnsi="Times New Roman" w:cs="Times New Roman"/>
                <w:sz w:val="24"/>
                <w:szCs w:val="24"/>
              </w:rPr>
            </w:pPr>
          </w:p>
        </w:tc>
        <w:tc>
          <w:tcPr>
            <w:tcW w:w="6245" w:type="dxa"/>
          </w:tcPr>
          <w:p w:rsidR="008E0AE9" w:rsidRPr="00A767FA" w:rsidRDefault="00A767FA">
            <w:pPr>
              <w:rPr>
                <w:rFonts w:ascii="Times New Roman" w:hAnsi="Times New Roman" w:cs="Times New Roman"/>
                <w:sz w:val="24"/>
                <w:szCs w:val="24"/>
              </w:rPr>
            </w:pPr>
            <w:r w:rsidRPr="00A767FA">
              <w:rPr>
                <w:rFonts w:ascii="Times New Roman" w:hAnsi="Times New Roman" w:cs="Times New Roman"/>
                <w:sz w:val="24"/>
                <w:szCs w:val="24"/>
              </w:rPr>
              <w:t>Обобщающее повторение</w:t>
            </w:r>
          </w:p>
        </w:tc>
        <w:tc>
          <w:tcPr>
            <w:tcW w:w="1134" w:type="dxa"/>
          </w:tcPr>
          <w:p w:rsidR="008E0AE9" w:rsidRPr="00A767FA" w:rsidRDefault="008E0AE9">
            <w:pPr>
              <w:rPr>
                <w:rFonts w:ascii="Times New Roman" w:hAnsi="Times New Roman" w:cs="Times New Roman"/>
                <w:sz w:val="24"/>
                <w:szCs w:val="24"/>
              </w:rPr>
            </w:pPr>
          </w:p>
        </w:tc>
        <w:tc>
          <w:tcPr>
            <w:tcW w:w="1134" w:type="dxa"/>
          </w:tcPr>
          <w:p w:rsidR="008E0AE9" w:rsidRPr="00A767FA" w:rsidRDefault="008E0AE9">
            <w:pPr>
              <w:rPr>
                <w:rFonts w:ascii="Times New Roman" w:hAnsi="Times New Roman" w:cs="Times New Roman"/>
                <w:sz w:val="24"/>
                <w:szCs w:val="24"/>
              </w:rPr>
            </w:pPr>
          </w:p>
        </w:tc>
        <w:tc>
          <w:tcPr>
            <w:tcW w:w="1559" w:type="dxa"/>
          </w:tcPr>
          <w:p w:rsidR="008E0AE9" w:rsidRPr="00A767FA" w:rsidRDefault="008E0AE9">
            <w:pPr>
              <w:rPr>
                <w:rFonts w:ascii="Times New Roman" w:hAnsi="Times New Roman" w:cs="Times New Roman"/>
                <w:sz w:val="24"/>
                <w:szCs w:val="24"/>
              </w:rPr>
            </w:pPr>
          </w:p>
        </w:tc>
      </w:tr>
    </w:tbl>
    <w:p w:rsidR="008E0AE9" w:rsidRPr="00340A89" w:rsidRDefault="008E0AE9">
      <w:pPr>
        <w:rPr>
          <w:rFonts w:ascii="Times New Roman" w:hAnsi="Times New Roman" w:cs="Times New Roman"/>
          <w:sz w:val="24"/>
          <w:szCs w:val="24"/>
        </w:rPr>
      </w:pPr>
    </w:p>
    <w:sectPr w:rsidR="008E0AE9" w:rsidRPr="00340A89" w:rsidSect="005802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A28A5"/>
    <w:multiLevelType w:val="hybridMultilevel"/>
    <w:tmpl w:val="0590B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E75BB"/>
    <w:multiLevelType w:val="hybridMultilevel"/>
    <w:tmpl w:val="0590B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AC"/>
    <w:rsid w:val="0000327D"/>
    <w:rsid w:val="00005676"/>
    <w:rsid w:val="00015820"/>
    <w:rsid w:val="000162F4"/>
    <w:rsid w:val="00021810"/>
    <w:rsid w:val="00024740"/>
    <w:rsid w:val="00030448"/>
    <w:rsid w:val="00034DCD"/>
    <w:rsid w:val="00046A76"/>
    <w:rsid w:val="00056B81"/>
    <w:rsid w:val="00060144"/>
    <w:rsid w:val="00086F9A"/>
    <w:rsid w:val="00087CC3"/>
    <w:rsid w:val="00091F39"/>
    <w:rsid w:val="00097E00"/>
    <w:rsid w:val="000A3C2D"/>
    <w:rsid w:val="000B213F"/>
    <w:rsid w:val="000B25C2"/>
    <w:rsid w:val="000B46E8"/>
    <w:rsid w:val="000B59EB"/>
    <w:rsid w:val="000E493C"/>
    <w:rsid w:val="000F0AF0"/>
    <w:rsid w:val="000F45C4"/>
    <w:rsid w:val="000F5DD0"/>
    <w:rsid w:val="0010632A"/>
    <w:rsid w:val="0011454B"/>
    <w:rsid w:val="00117FA3"/>
    <w:rsid w:val="00135C12"/>
    <w:rsid w:val="001458C4"/>
    <w:rsid w:val="001532FE"/>
    <w:rsid w:val="00161065"/>
    <w:rsid w:val="00165A5F"/>
    <w:rsid w:val="00165FDB"/>
    <w:rsid w:val="00174B56"/>
    <w:rsid w:val="00180381"/>
    <w:rsid w:val="00184D42"/>
    <w:rsid w:val="00185BFB"/>
    <w:rsid w:val="00187EB2"/>
    <w:rsid w:val="001906B7"/>
    <w:rsid w:val="00191D91"/>
    <w:rsid w:val="0019514E"/>
    <w:rsid w:val="001957FD"/>
    <w:rsid w:val="001A7A03"/>
    <w:rsid w:val="001B1B86"/>
    <w:rsid w:val="001C2833"/>
    <w:rsid w:val="001C37B6"/>
    <w:rsid w:val="001F79A5"/>
    <w:rsid w:val="00202607"/>
    <w:rsid w:val="00204729"/>
    <w:rsid w:val="0021364D"/>
    <w:rsid w:val="00214724"/>
    <w:rsid w:val="00222215"/>
    <w:rsid w:val="002353F6"/>
    <w:rsid w:val="00237973"/>
    <w:rsid w:val="00242C25"/>
    <w:rsid w:val="00246627"/>
    <w:rsid w:val="00264830"/>
    <w:rsid w:val="002736E9"/>
    <w:rsid w:val="00276082"/>
    <w:rsid w:val="0028170A"/>
    <w:rsid w:val="00285E9D"/>
    <w:rsid w:val="00287CC8"/>
    <w:rsid w:val="00296CBA"/>
    <w:rsid w:val="002A4B4F"/>
    <w:rsid w:val="002A5AD2"/>
    <w:rsid w:val="002A7D86"/>
    <w:rsid w:val="002B6E1E"/>
    <w:rsid w:val="002B7B71"/>
    <w:rsid w:val="002C7F48"/>
    <w:rsid w:val="002E38BF"/>
    <w:rsid w:val="002F0F5A"/>
    <w:rsid w:val="002F6F0A"/>
    <w:rsid w:val="00300DBF"/>
    <w:rsid w:val="00301A72"/>
    <w:rsid w:val="00312F52"/>
    <w:rsid w:val="0031699F"/>
    <w:rsid w:val="003176CC"/>
    <w:rsid w:val="00334307"/>
    <w:rsid w:val="00337097"/>
    <w:rsid w:val="00340A89"/>
    <w:rsid w:val="003507D5"/>
    <w:rsid w:val="00351538"/>
    <w:rsid w:val="003532A6"/>
    <w:rsid w:val="00362C6B"/>
    <w:rsid w:val="00377A3E"/>
    <w:rsid w:val="003921F5"/>
    <w:rsid w:val="003A2B23"/>
    <w:rsid w:val="003B1F14"/>
    <w:rsid w:val="003B3CAF"/>
    <w:rsid w:val="003B7FD0"/>
    <w:rsid w:val="003C1CE1"/>
    <w:rsid w:val="003C3F82"/>
    <w:rsid w:val="003D5D37"/>
    <w:rsid w:val="003F33C9"/>
    <w:rsid w:val="00413217"/>
    <w:rsid w:val="00434A9C"/>
    <w:rsid w:val="00455FAE"/>
    <w:rsid w:val="004620BC"/>
    <w:rsid w:val="004742F2"/>
    <w:rsid w:val="00475194"/>
    <w:rsid w:val="004872E7"/>
    <w:rsid w:val="00494E7F"/>
    <w:rsid w:val="004A051A"/>
    <w:rsid w:val="004A22C5"/>
    <w:rsid w:val="004A2394"/>
    <w:rsid w:val="004B2EA2"/>
    <w:rsid w:val="004B4B5B"/>
    <w:rsid w:val="004C0AA3"/>
    <w:rsid w:val="004D2F18"/>
    <w:rsid w:val="004E121B"/>
    <w:rsid w:val="004E383B"/>
    <w:rsid w:val="004F0096"/>
    <w:rsid w:val="0050045B"/>
    <w:rsid w:val="00505004"/>
    <w:rsid w:val="00505861"/>
    <w:rsid w:val="00506C6F"/>
    <w:rsid w:val="00517395"/>
    <w:rsid w:val="00517865"/>
    <w:rsid w:val="00526D57"/>
    <w:rsid w:val="005360B7"/>
    <w:rsid w:val="00540549"/>
    <w:rsid w:val="00541419"/>
    <w:rsid w:val="00555FB6"/>
    <w:rsid w:val="00557388"/>
    <w:rsid w:val="00562A5C"/>
    <w:rsid w:val="00563877"/>
    <w:rsid w:val="00567025"/>
    <w:rsid w:val="00580267"/>
    <w:rsid w:val="00587B72"/>
    <w:rsid w:val="00592E7C"/>
    <w:rsid w:val="00594EBE"/>
    <w:rsid w:val="005A29C1"/>
    <w:rsid w:val="005A4A19"/>
    <w:rsid w:val="005A735F"/>
    <w:rsid w:val="005B78CE"/>
    <w:rsid w:val="005C31FA"/>
    <w:rsid w:val="005E0B05"/>
    <w:rsid w:val="005E1835"/>
    <w:rsid w:val="005E670F"/>
    <w:rsid w:val="005F3084"/>
    <w:rsid w:val="00606260"/>
    <w:rsid w:val="00610B4B"/>
    <w:rsid w:val="00614004"/>
    <w:rsid w:val="006142BB"/>
    <w:rsid w:val="00630E29"/>
    <w:rsid w:val="0063471E"/>
    <w:rsid w:val="00647CCF"/>
    <w:rsid w:val="006677FE"/>
    <w:rsid w:val="0067178A"/>
    <w:rsid w:val="00674CF2"/>
    <w:rsid w:val="006770B4"/>
    <w:rsid w:val="00677F9C"/>
    <w:rsid w:val="00694F63"/>
    <w:rsid w:val="006A6001"/>
    <w:rsid w:val="006B4D5B"/>
    <w:rsid w:val="006D1C73"/>
    <w:rsid w:val="006D398A"/>
    <w:rsid w:val="006D5814"/>
    <w:rsid w:val="006D583F"/>
    <w:rsid w:val="006F031A"/>
    <w:rsid w:val="006F63FE"/>
    <w:rsid w:val="00711039"/>
    <w:rsid w:val="00723BB2"/>
    <w:rsid w:val="00726A4E"/>
    <w:rsid w:val="00727AE1"/>
    <w:rsid w:val="0073339B"/>
    <w:rsid w:val="00733A74"/>
    <w:rsid w:val="00735D7E"/>
    <w:rsid w:val="00740C58"/>
    <w:rsid w:val="007504A1"/>
    <w:rsid w:val="00750788"/>
    <w:rsid w:val="00752306"/>
    <w:rsid w:val="00763E67"/>
    <w:rsid w:val="00765AF7"/>
    <w:rsid w:val="00773CB4"/>
    <w:rsid w:val="00777EBA"/>
    <w:rsid w:val="0079126B"/>
    <w:rsid w:val="007A50D1"/>
    <w:rsid w:val="007A5E22"/>
    <w:rsid w:val="007B1D51"/>
    <w:rsid w:val="007B2DE4"/>
    <w:rsid w:val="007B740A"/>
    <w:rsid w:val="007C160B"/>
    <w:rsid w:val="007C4CE3"/>
    <w:rsid w:val="007D38C4"/>
    <w:rsid w:val="007D6325"/>
    <w:rsid w:val="007F3F04"/>
    <w:rsid w:val="00805F71"/>
    <w:rsid w:val="008147BE"/>
    <w:rsid w:val="008228E4"/>
    <w:rsid w:val="008251E8"/>
    <w:rsid w:val="008305D4"/>
    <w:rsid w:val="00845B05"/>
    <w:rsid w:val="0085389C"/>
    <w:rsid w:val="00862BB1"/>
    <w:rsid w:val="00864A24"/>
    <w:rsid w:val="0086588B"/>
    <w:rsid w:val="00876F35"/>
    <w:rsid w:val="00882DDF"/>
    <w:rsid w:val="00895D4E"/>
    <w:rsid w:val="008B4A9E"/>
    <w:rsid w:val="008B7FE9"/>
    <w:rsid w:val="008C5E73"/>
    <w:rsid w:val="008C637E"/>
    <w:rsid w:val="008C6F28"/>
    <w:rsid w:val="008D2CCD"/>
    <w:rsid w:val="008D6354"/>
    <w:rsid w:val="008E01E3"/>
    <w:rsid w:val="008E0AE9"/>
    <w:rsid w:val="008F4FAE"/>
    <w:rsid w:val="008F705F"/>
    <w:rsid w:val="0090307D"/>
    <w:rsid w:val="00910081"/>
    <w:rsid w:val="00912747"/>
    <w:rsid w:val="00914E84"/>
    <w:rsid w:val="00934293"/>
    <w:rsid w:val="009365FA"/>
    <w:rsid w:val="00937D03"/>
    <w:rsid w:val="00941E37"/>
    <w:rsid w:val="00942577"/>
    <w:rsid w:val="00960FF9"/>
    <w:rsid w:val="00973AFD"/>
    <w:rsid w:val="00977768"/>
    <w:rsid w:val="009A0C2F"/>
    <w:rsid w:val="009B4593"/>
    <w:rsid w:val="009C14F2"/>
    <w:rsid w:val="009D0946"/>
    <w:rsid w:val="009D2EC1"/>
    <w:rsid w:val="009E0F6E"/>
    <w:rsid w:val="009E222C"/>
    <w:rsid w:val="009F0CDA"/>
    <w:rsid w:val="009F2127"/>
    <w:rsid w:val="009F5DB7"/>
    <w:rsid w:val="00A05694"/>
    <w:rsid w:val="00A16786"/>
    <w:rsid w:val="00A26770"/>
    <w:rsid w:val="00A4019C"/>
    <w:rsid w:val="00A43280"/>
    <w:rsid w:val="00A44D4F"/>
    <w:rsid w:val="00A6754D"/>
    <w:rsid w:val="00A731C3"/>
    <w:rsid w:val="00A767FA"/>
    <w:rsid w:val="00A832D8"/>
    <w:rsid w:val="00A92E11"/>
    <w:rsid w:val="00A96988"/>
    <w:rsid w:val="00AA45D3"/>
    <w:rsid w:val="00AB7604"/>
    <w:rsid w:val="00AB7D8E"/>
    <w:rsid w:val="00AD156A"/>
    <w:rsid w:val="00AE2B24"/>
    <w:rsid w:val="00AE4D72"/>
    <w:rsid w:val="00AE594F"/>
    <w:rsid w:val="00B023A3"/>
    <w:rsid w:val="00B0315D"/>
    <w:rsid w:val="00B12272"/>
    <w:rsid w:val="00B13E3D"/>
    <w:rsid w:val="00B14269"/>
    <w:rsid w:val="00B17E6F"/>
    <w:rsid w:val="00B24242"/>
    <w:rsid w:val="00B30823"/>
    <w:rsid w:val="00B349EC"/>
    <w:rsid w:val="00B361C2"/>
    <w:rsid w:val="00B47E8D"/>
    <w:rsid w:val="00B6765D"/>
    <w:rsid w:val="00B736D5"/>
    <w:rsid w:val="00B758A0"/>
    <w:rsid w:val="00B8091B"/>
    <w:rsid w:val="00B82B65"/>
    <w:rsid w:val="00B84C63"/>
    <w:rsid w:val="00B92C8D"/>
    <w:rsid w:val="00BA3EB0"/>
    <w:rsid w:val="00BD627A"/>
    <w:rsid w:val="00BF3AE8"/>
    <w:rsid w:val="00C05F78"/>
    <w:rsid w:val="00C12A2A"/>
    <w:rsid w:val="00C23592"/>
    <w:rsid w:val="00C3014F"/>
    <w:rsid w:val="00C32AD2"/>
    <w:rsid w:val="00C3740B"/>
    <w:rsid w:val="00C37412"/>
    <w:rsid w:val="00C376F7"/>
    <w:rsid w:val="00C37A52"/>
    <w:rsid w:val="00C418FD"/>
    <w:rsid w:val="00C50CAF"/>
    <w:rsid w:val="00C64112"/>
    <w:rsid w:val="00C730AA"/>
    <w:rsid w:val="00C75D0D"/>
    <w:rsid w:val="00C76735"/>
    <w:rsid w:val="00C76738"/>
    <w:rsid w:val="00C818EE"/>
    <w:rsid w:val="00C81B2D"/>
    <w:rsid w:val="00C82D56"/>
    <w:rsid w:val="00C8691D"/>
    <w:rsid w:val="00C877F2"/>
    <w:rsid w:val="00C9020E"/>
    <w:rsid w:val="00C93C1F"/>
    <w:rsid w:val="00C94CB0"/>
    <w:rsid w:val="00C96CA5"/>
    <w:rsid w:val="00CA2909"/>
    <w:rsid w:val="00CA78BE"/>
    <w:rsid w:val="00CC09B0"/>
    <w:rsid w:val="00CC6210"/>
    <w:rsid w:val="00CD1D85"/>
    <w:rsid w:val="00CD2C63"/>
    <w:rsid w:val="00CD7C9F"/>
    <w:rsid w:val="00CE13A6"/>
    <w:rsid w:val="00CE796F"/>
    <w:rsid w:val="00CF0FCB"/>
    <w:rsid w:val="00D217C8"/>
    <w:rsid w:val="00D2324B"/>
    <w:rsid w:val="00D36147"/>
    <w:rsid w:val="00D40513"/>
    <w:rsid w:val="00D41017"/>
    <w:rsid w:val="00D47065"/>
    <w:rsid w:val="00D663EC"/>
    <w:rsid w:val="00D72582"/>
    <w:rsid w:val="00D80183"/>
    <w:rsid w:val="00D828D7"/>
    <w:rsid w:val="00D9317E"/>
    <w:rsid w:val="00D94946"/>
    <w:rsid w:val="00DA0DA9"/>
    <w:rsid w:val="00DA25AC"/>
    <w:rsid w:val="00DA453D"/>
    <w:rsid w:val="00DA7FC1"/>
    <w:rsid w:val="00DB2BF8"/>
    <w:rsid w:val="00DD2961"/>
    <w:rsid w:val="00DE6ABE"/>
    <w:rsid w:val="00DF2055"/>
    <w:rsid w:val="00DF3F41"/>
    <w:rsid w:val="00E06FD2"/>
    <w:rsid w:val="00E1177A"/>
    <w:rsid w:val="00E32443"/>
    <w:rsid w:val="00E33A39"/>
    <w:rsid w:val="00E34CB7"/>
    <w:rsid w:val="00E40B9F"/>
    <w:rsid w:val="00E52D3B"/>
    <w:rsid w:val="00E639D1"/>
    <w:rsid w:val="00E7165B"/>
    <w:rsid w:val="00E7211E"/>
    <w:rsid w:val="00E74965"/>
    <w:rsid w:val="00E77E56"/>
    <w:rsid w:val="00E83171"/>
    <w:rsid w:val="00E8497A"/>
    <w:rsid w:val="00E856E1"/>
    <w:rsid w:val="00E879BC"/>
    <w:rsid w:val="00E90998"/>
    <w:rsid w:val="00E9196E"/>
    <w:rsid w:val="00EA36B6"/>
    <w:rsid w:val="00EA38A2"/>
    <w:rsid w:val="00EA3F9F"/>
    <w:rsid w:val="00EC293A"/>
    <w:rsid w:val="00EC6018"/>
    <w:rsid w:val="00EC61C4"/>
    <w:rsid w:val="00ED599F"/>
    <w:rsid w:val="00ED5D85"/>
    <w:rsid w:val="00ED5DF8"/>
    <w:rsid w:val="00ED6638"/>
    <w:rsid w:val="00EE47D1"/>
    <w:rsid w:val="00EE7BC6"/>
    <w:rsid w:val="00EF0AFC"/>
    <w:rsid w:val="00EF6310"/>
    <w:rsid w:val="00F04164"/>
    <w:rsid w:val="00F15633"/>
    <w:rsid w:val="00F20128"/>
    <w:rsid w:val="00F24227"/>
    <w:rsid w:val="00F300CC"/>
    <w:rsid w:val="00F349CA"/>
    <w:rsid w:val="00F54FEB"/>
    <w:rsid w:val="00F6457F"/>
    <w:rsid w:val="00F645F5"/>
    <w:rsid w:val="00F65CD9"/>
    <w:rsid w:val="00F769E7"/>
    <w:rsid w:val="00F77897"/>
    <w:rsid w:val="00F86DA6"/>
    <w:rsid w:val="00F9124C"/>
    <w:rsid w:val="00FA56DC"/>
    <w:rsid w:val="00FB6254"/>
    <w:rsid w:val="00FD1DE9"/>
    <w:rsid w:val="00FD3318"/>
    <w:rsid w:val="00FE4FDB"/>
    <w:rsid w:val="00FF4FA9"/>
    <w:rsid w:val="00FF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2C63"/>
    <w:rPr>
      <w:color w:val="0000FF" w:themeColor="hyperlink"/>
      <w:u w:val="single"/>
    </w:rPr>
  </w:style>
  <w:style w:type="paragraph" w:styleId="a5">
    <w:name w:val="List Paragraph"/>
    <w:basedOn w:val="a"/>
    <w:uiPriority w:val="34"/>
    <w:qFormat/>
    <w:rsid w:val="008E0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2C63"/>
    <w:rPr>
      <w:color w:val="0000FF" w:themeColor="hyperlink"/>
      <w:u w:val="single"/>
    </w:rPr>
  </w:style>
  <w:style w:type="paragraph" w:styleId="a5">
    <w:name w:val="List Paragraph"/>
    <w:basedOn w:val="a"/>
    <w:uiPriority w:val="34"/>
    <w:qFormat/>
    <w:rsid w:val="008E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olyakov.spb.ru/school/basebook/prakt.htm" TargetMode="External"/><Relationship Id="rId13" Type="http://schemas.openxmlformats.org/officeDocument/2006/relationships/hyperlink" Target="https://kpolyakov.spb.ru/school/basebook/tests.htm" TargetMode="External"/><Relationship Id="rId18" Type="http://schemas.openxmlformats.org/officeDocument/2006/relationships/hyperlink" Target="https://kpolyakov.spb.ru/school/basebook/slides.htm" TargetMode="External"/><Relationship Id="rId3" Type="http://schemas.openxmlformats.org/officeDocument/2006/relationships/styles" Target="styles.xml"/><Relationship Id="rId21" Type="http://schemas.openxmlformats.org/officeDocument/2006/relationships/hyperlink" Target="https://kpolyakov.spb.ru/school/basebook/slides.htm" TargetMode="External"/><Relationship Id="rId7" Type="http://schemas.openxmlformats.org/officeDocument/2006/relationships/hyperlink" Target="https://kpolyakov.spb.ru/school/basebook/tests.htm" TargetMode="External"/><Relationship Id="rId12" Type="http://schemas.openxmlformats.org/officeDocument/2006/relationships/hyperlink" Target="https://kpolyakov.spb.ru/school/basebook/slides.htm" TargetMode="External"/><Relationship Id="rId17" Type="http://schemas.openxmlformats.org/officeDocument/2006/relationships/hyperlink" Target="https://kpolyakov.spb.ru/school/basebook/prakt.htm" TargetMode="External"/><Relationship Id="rId2" Type="http://schemas.openxmlformats.org/officeDocument/2006/relationships/numbering" Target="numbering.xml"/><Relationship Id="rId16" Type="http://schemas.openxmlformats.org/officeDocument/2006/relationships/hyperlink" Target="https://kpolyakov.spb.ru/school/basebook/tests.htm" TargetMode="External"/><Relationship Id="rId20" Type="http://schemas.openxmlformats.org/officeDocument/2006/relationships/hyperlink" Target="https://kpolyakov.spb.ru/school/basebook/prak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polyakov.spb.ru/school/basebook/prakt.htm" TargetMode="External"/><Relationship Id="rId5" Type="http://schemas.openxmlformats.org/officeDocument/2006/relationships/settings" Target="settings.xml"/><Relationship Id="rId15" Type="http://schemas.openxmlformats.org/officeDocument/2006/relationships/hyperlink" Target="https://kpolyakov.spb.ru/school/basebook/slides.htm" TargetMode="External"/><Relationship Id="rId23" Type="http://schemas.openxmlformats.org/officeDocument/2006/relationships/theme" Target="theme/theme1.xml"/><Relationship Id="rId10" Type="http://schemas.openxmlformats.org/officeDocument/2006/relationships/hyperlink" Target="https://kpolyakov.spb.ru/school/basebook/tests.htm" TargetMode="External"/><Relationship Id="rId19" Type="http://schemas.openxmlformats.org/officeDocument/2006/relationships/hyperlink" Target="https://kpolyakov.spb.ru/school/basebook/tests.htm" TargetMode="External"/><Relationship Id="rId4" Type="http://schemas.microsoft.com/office/2007/relationships/stylesWithEffects" Target="stylesWithEffects.xml"/><Relationship Id="rId9" Type="http://schemas.openxmlformats.org/officeDocument/2006/relationships/hyperlink" Target="https://kpolyakov.spb.ru/school/basebook/slides.htm" TargetMode="External"/><Relationship Id="rId14" Type="http://schemas.openxmlformats.org/officeDocument/2006/relationships/hyperlink" Target="https://kpolyakov.spb.ru/school/basebook/prakt.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5786-4155-44E4-8418-A45D7413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2022-12-21T15:19:00Z</dcterms:created>
  <dcterms:modified xsi:type="dcterms:W3CDTF">2022-12-21T17:40:00Z</dcterms:modified>
</cp:coreProperties>
</file>