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4" w:rsidRPr="00444EC0" w:rsidRDefault="00E27D04" w:rsidP="00E27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E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7D04" w:rsidRPr="00D810B5" w:rsidRDefault="00E27D04" w:rsidP="00E27D0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27D04" w:rsidRPr="00D810B5" w:rsidRDefault="00E27D04" w:rsidP="00E27D04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D810B5">
        <w:rPr>
          <w:rFonts w:ascii="Times New Roman" w:hAnsi="Times New Roman"/>
          <w:sz w:val="24"/>
          <w:szCs w:val="28"/>
        </w:rPr>
        <w:t>Рабочая программа по русскому языку составлена на основе следующих нормативных документов: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>Учебный план на 2022-2023 год - № 01-02/265а от 30.08.2022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>Рабочие программы - № 01-02/265а от 30.08.2022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>Календарный учебный график - № 01-02/273 от 31.08.2022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>ООП ООО по ФГОС-2021 - № 01-02/164 от 29.06.2022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с изменениями; 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B11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B11CC">
        <w:rPr>
          <w:rFonts w:ascii="Times New Roman" w:hAnsi="Times New Roman"/>
          <w:sz w:val="24"/>
          <w:szCs w:val="24"/>
        </w:rPr>
        <w:t xml:space="preserve"> от 31.05.2021 № 287.</w:t>
      </w:r>
    </w:p>
    <w:p w:rsidR="00E27D04" w:rsidRPr="006B11CC" w:rsidRDefault="00E27D04" w:rsidP="00E27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6B11CC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6B11CC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6B11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B11CC">
        <w:rPr>
          <w:rFonts w:ascii="Times New Roman" w:hAnsi="Times New Roman"/>
          <w:sz w:val="24"/>
          <w:szCs w:val="24"/>
        </w:rPr>
        <w:t xml:space="preserve"> от 22.03.2021 № 115; </w:t>
      </w:r>
    </w:p>
    <w:p w:rsidR="00E27D04" w:rsidRDefault="00E27D04" w:rsidP="00E27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CC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bookmarkStart w:id="0" w:name="text"/>
      <w:bookmarkEnd w:id="0"/>
      <w:r w:rsidRPr="006B11CC">
        <w:rPr>
          <w:rFonts w:ascii="Times New Roman" w:hAnsi="Times New Roman"/>
          <w:sz w:val="24"/>
          <w:szCs w:val="24"/>
        </w:rPr>
        <w:t>», утвержденные постановлением Главного государственного санитарного врача Российской Федерации от 28.01.2021 № 2</w:t>
      </w:r>
    </w:p>
    <w:p w:rsidR="00E27D04" w:rsidRPr="00B9508E" w:rsidRDefault="00E27D04" w:rsidP="00E27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8E">
        <w:rPr>
          <w:rFonts w:ascii="Times New Roman" w:hAnsi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№ 20</w:t>
      </w:r>
    </w:p>
    <w:p w:rsidR="00043E58" w:rsidRPr="00E27D04" w:rsidRDefault="00043E58">
      <w:pPr>
        <w:rPr>
          <w:rFonts w:ascii="Times New Roman" w:hAnsi="Times New Roman"/>
          <w:sz w:val="24"/>
          <w:szCs w:val="24"/>
        </w:rPr>
      </w:pPr>
    </w:p>
    <w:p w:rsidR="00E27D04" w:rsidRPr="00E27D04" w:rsidRDefault="00E27D04" w:rsidP="00E27D0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E27D04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«география»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D04">
        <w:rPr>
          <w:rFonts w:ascii="Times New Roman" w:hAnsi="Times New Roman"/>
          <w:sz w:val="24"/>
          <w:szCs w:val="24"/>
        </w:rPr>
        <w:t>География в основной</w:t>
      </w:r>
      <w:r w:rsidRPr="00E27D04">
        <w:rPr>
          <w:rFonts w:ascii="Times New Roman" w:hAnsi="Times New Roman"/>
          <w:sz w:val="24"/>
          <w:szCs w:val="24"/>
        </w:rPr>
        <w:t xml:space="preserve"> школе — предмет, формирующий у обу</w:t>
      </w:r>
      <w:r w:rsidRPr="00E27D04">
        <w:rPr>
          <w:rFonts w:ascii="Times New Roman" w:hAnsi="Times New Roman"/>
          <w:sz w:val="24"/>
          <w:szCs w:val="24"/>
        </w:rPr>
        <w:t>чающихся систему комплексных социально ориентированных знаний о Земле как планете людей, об основных закономерностях развития пр</w:t>
      </w:r>
      <w:r w:rsidRPr="00E27D04">
        <w:rPr>
          <w:rFonts w:ascii="Times New Roman" w:hAnsi="Times New Roman"/>
          <w:sz w:val="24"/>
          <w:szCs w:val="24"/>
        </w:rPr>
        <w:t xml:space="preserve">ироды, о размещении населения и </w:t>
      </w:r>
      <w:r w:rsidRPr="00E27D04">
        <w:rPr>
          <w:rFonts w:ascii="Times New Roman" w:hAnsi="Times New Roman"/>
          <w:sz w:val="24"/>
          <w:szCs w:val="24"/>
        </w:rPr>
        <w:t>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E27D04">
        <w:rPr>
          <w:rFonts w:ascii="Times New Roman" w:hAnsi="Times New Roman"/>
          <w:b/>
          <w:bCs/>
          <w:sz w:val="24"/>
          <w:szCs w:val="24"/>
        </w:rPr>
        <w:t xml:space="preserve">Цели изучения учебного предмета </w:t>
      </w:r>
      <w:r w:rsidRPr="00E27D04">
        <w:rPr>
          <w:rFonts w:ascii="Times New Roman" w:hAnsi="Times New Roman"/>
          <w:b/>
          <w:bCs/>
          <w:caps/>
          <w:sz w:val="24"/>
          <w:szCs w:val="24"/>
        </w:rPr>
        <w:t>«</w:t>
      </w:r>
      <w:r w:rsidRPr="00E27D04">
        <w:rPr>
          <w:rFonts w:ascii="Times New Roman" w:hAnsi="Times New Roman"/>
          <w:b/>
          <w:bCs/>
          <w:sz w:val="24"/>
          <w:szCs w:val="24"/>
        </w:rPr>
        <w:t>география</w:t>
      </w:r>
      <w:r w:rsidRPr="00E27D04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E27D04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E27D04">
        <w:rPr>
          <w:rFonts w:ascii="Times New Roman" w:hAnsi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4) формирование способности поиска и применения ра</w:t>
      </w:r>
      <w:proofErr w:type="gramStart"/>
      <w:r w:rsidRPr="00E27D04">
        <w:rPr>
          <w:rFonts w:ascii="Times New Roman" w:hAnsi="Times New Roman"/>
          <w:sz w:val="24"/>
          <w:szCs w:val="24"/>
        </w:rPr>
        <w:t>з-</w:t>
      </w:r>
      <w:proofErr w:type="gramEnd"/>
      <w:r w:rsidRPr="00E27D04">
        <w:rPr>
          <w:rFonts w:ascii="Times New Roman" w:hAnsi="Times New Roman"/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27D04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E27D04">
        <w:rPr>
          <w:rFonts w:ascii="Times New Roman" w:hAnsi="Times New Roman"/>
          <w:sz w:val="24"/>
          <w:szCs w:val="24"/>
        </w:rPr>
        <w:t xml:space="preserve"> и многоконфессиональном мире;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E27D04">
        <w:rPr>
          <w:rFonts w:ascii="Times New Roman" w:hAnsi="Times New Roman"/>
          <w:b/>
          <w:bCs/>
          <w:sz w:val="24"/>
          <w:szCs w:val="24"/>
        </w:rPr>
        <w:t>Место учебного предмета «география» в учебном плане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Учебным планом на изучение географии отводится  один час в неделю в 5 классе, всего - 34  часа.</w:t>
      </w:r>
    </w:p>
    <w:p w:rsid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E27D04" w:rsidRDefault="00E27D04" w:rsidP="00E27D04">
      <w:pPr>
        <w:shd w:val="clear" w:color="auto" w:fill="FFFFFF"/>
        <w:spacing w:before="120" w:after="12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  <w:r w:rsidRPr="00E27D04">
        <w:rPr>
          <w:rFonts w:ascii="Times New Roman" w:hAnsi="Times New Roman"/>
          <w:b/>
          <w:sz w:val="24"/>
          <w:szCs w:val="24"/>
        </w:rPr>
        <w:t xml:space="preserve">Планируемые результаты. </w:t>
      </w:r>
      <w:r w:rsidR="007C206A">
        <w:rPr>
          <w:rFonts w:ascii="Times New Roman" w:hAnsi="Times New Roman"/>
          <w:b/>
          <w:sz w:val="24"/>
          <w:szCs w:val="24"/>
        </w:rPr>
        <w:t>5</w:t>
      </w:r>
      <w:r w:rsidRPr="00E27D0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E27D04" w:rsidRDefault="00E27D04" w:rsidP="00E27D04">
      <w:pPr>
        <w:shd w:val="clear" w:color="auto" w:fill="FFFFFF"/>
        <w:spacing w:before="120" w:after="120" w:line="240" w:lineRule="auto"/>
        <w:ind w:firstLine="227"/>
        <w:jc w:val="center"/>
        <w:rPr>
          <w:rFonts w:ascii="Times New Roman" w:hAnsi="Times New Roman"/>
          <w:b/>
          <w:sz w:val="24"/>
          <w:szCs w:val="24"/>
        </w:rPr>
      </w:pP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Приводить примеры географических объектов, процессов и явлений, изучаемых различными ветвями географической науки;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 xml:space="preserve">- приводить примеры методов исследования, применяемых в географии; 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выбирать источники географической информации (картографические, текстовые, 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D04">
        <w:rPr>
          <w:rFonts w:ascii="Times New Roman" w:hAnsi="Times New Roman"/>
          <w:sz w:val="24"/>
          <w:szCs w:val="24"/>
        </w:rPr>
        <w:t xml:space="preserve">и фотоизображения, </w:t>
      </w:r>
      <w:proofErr w:type="spellStart"/>
      <w:r w:rsidRPr="00E27D0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E27D04">
        <w:rPr>
          <w:rFonts w:ascii="Times New Roman" w:hAnsi="Times New Roman"/>
          <w:sz w:val="24"/>
          <w:szCs w:val="24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различать вклад великих путешественников в географическое изучение Земли;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описывать и сравнивать маршруты их путешествий;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 xml:space="preserve">- находить в различных источниках информации (включая </w:t>
      </w:r>
      <w:proofErr w:type="spellStart"/>
      <w:r w:rsidRPr="00E27D0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E27D04">
        <w:rPr>
          <w:rFonts w:ascii="Times New Roman" w:hAnsi="Times New Roman"/>
          <w:sz w:val="24"/>
          <w:szCs w:val="24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lastRenderedPageBreak/>
        <w:t>-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proofErr w:type="gramStart"/>
      <w:r w:rsidRPr="00E27D04">
        <w:rPr>
          <w:rFonts w:ascii="Times New Roman" w:hAnsi="Times New Roman"/>
          <w:sz w:val="24"/>
          <w:szCs w:val="24"/>
        </w:rPr>
        <w:t>-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различать понятия «план местности» и «географическая карта», параллель» и «меридиан»;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приводить примеры влияния Солнца на мир живой и неживой природы;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объяснять причины смены дня и ночи и времён года;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 xml:space="preserve"> описывать внутреннее строение Земли;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различать понятия «земная кора»; «ядро», «мантия»; «минерал» и «горная порода»;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различать понятия «материковая» и «океаническая» земная кора;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различать изученные минералы и горные породы, материковую и океаническую земную кору;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показывать на карте и обозначать на контурной карте материки и океаны, крупные формы рельефа Земли;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различать горы и равнины;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классифицировать формы рельефа суши по высоте и по внешнему облику;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называть причины землетрясений и вулканических извержений;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proofErr w:type="gramStart"/>
      <w:r w:rsidRPr="00E27D04">
        <w:rPr>
          <w:rFonts w:ascii="Times New Roman" w:hAnsi="Times New Roman"/>
          <w:sz w:val="24"/>
          <w:szCs w:val="24"/>
        </w:rPr>
        <w:t>-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применять понятия «эпицентр землетрясения» и «очаг землетрясения» для решения познавательных задач;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 xml:space="preserve">- распознавать  проявления  в  окружающем  мире  внутренних и внешних процессов </w:t>
      </w:r>
      <w:proofErr w:type="spellStart"/>
      <w:r w:rsidRPr="00E27D04"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 w:rsidRPr="00E27D04">
        <w:rPr>
          <w:rFonts w:ascii="Times New Roman" w:hAnsi="Times New Roman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классифицировать острова по происхождению;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приводить примеры опасных природных явлений в литосфере и средств их предупреждения;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приводить примеры изменений в литосфере в результате деятельности  человека  на  примере  своей  местности,  России и мира;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>-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t xml:space="preserve">- приводить примеры действия внешних процессов </w:t>
      </w:r>
      <w:proofErr w:type="spellStart"/>
      <w:r w:rsidRPr="00E27D04"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 w:rsidRPr="00E27D04">
        <w:rPr>
          <w:rFonts w:ascii="Times New Roman" w:hAnsi="Times New Roman"/>
          <w:sz w:val="24"/>
          <w:szCs w:val="24"/>
        </w:rPr>
        <w:t xml:space="preserve"> и наличия полезных ископаемых в своей местности;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rPr>
          <w:rFonts w:ascii="Times New Roman" w:hAnsi="Times New Roman"/>
          <w:sz w:val="24"/>
          <w:szCs w:val="24"/>
        </w:rPr>
      </w:pPr>
      <w:r w:rsidRPr="00E27D04">
        <w:rPr>
          <w:rFonts w:ascii="Times New Roman" w:hAnsi="Times New Roman"/>
          <w:sz w:val="24"/>
          <w:szCs w:val="24"/>
        </w:rPr>
        <w:lastRenderedPageBreak/>
        <w:t>- представлять результаты фенологических наблюдений и наблюдений за погодой в различной форме (табличной, графической, географического описания)</w:t>
      </w:r>
    </w:p>
    <w:p w:rsidR="00E27D04" w:rsidRDefault="00E27D04" w:rsidP="00E27D04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27D04" w:rsidRDefault="00E27D04" w:rsidP="00E27D04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E27D04">
        <w:rPr>
          <w:rFonts w:ascii="Times New Roman" w:hAnsi="Times New Roman"/>
          <w:b/>
          <w:bCs/>
          <w:kern w:val="36"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 5 класс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Раздел 1. Географическое изучение Земли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Введение</w:t>
      </w:r>
      <w:r w:rsidRPr="00E27D04">
        <w:rPr>
          <w:rFonts w:ascii="Times New Roman" w:hAnsi="Times New Roman"/>
        </w:rPr>
        <w:t>. География — наука о планете Земля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Практическая работа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Тема 1. История географических открытий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27D04">
        <w:rPr>
          <w:rFonts w:ascii="Times New Roman" w:hAnsi="Times New Roman"/>
        </w:rPr>
        <w:t>Пифея</w:t>
      </w:r>
      <w:proofErr w:type="spellEnd"/>
      <w:r w:rsidRPr="00E27D04">
        <w:rPr>
          <w:rFonts w:ascii="Times New Roman" w:hAnsi="Times New Roman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Практические работы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1. Обозначение на контурной карте географических объектов, открытых в разные периоды.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2. Сравнение карт Эратосфена, Птолемея и современных карт по предложенным учителем вопросам.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Раздел 2. Изображения земной поверхности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Тема 1. Планы местности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Практические работы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1. Определение направлений и расстояний по плану мест</w:t>
      </w:r>
      <w:r w:rsidRPr="00E27D04">
        <w:rPr>
          <w:rFonts w:ascii="Times New Roman" w:hAnsi="Times New Roman"/>
        </w:rPr>
        <w:softHyphen/>
        <w:t>ности.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lastRenderedPageBreak/>
        <w:t>2. Составление описания маршрута по плану местности.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Тема 2. Географические карты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Практические работы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1. Определение направлений и расстояний по карте полушарий.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Раздел 3. Земля — планета Солнечной системы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Движения Земли. Земная ось и географические полюсы. Ге</w:t>
      </w:r>
      <w:proofErr w:type="gramStart"/>
      <w:r w:rsidRPr="00E27D04">
        <w:rPr>
          <w:rFonts w:ascii="Times New Roman" w:hAnsi="Times New Roman"/>
        </w:rPr>
        <w:t>о-</w:t>
      </w:r>
      <w:proofErr w:type="gramEnd"/>
      <w:r w:rsidRPr="00E27D04">
        <w:rPr>
          <w:rFonts w:ascii="Times New Roman" w:hAnsi="Times New Roman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Влияние Космоса на Землю и жизнь людей.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Практическая работа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E27D04">
        <w:rPr>
          <w:rFonts w:ascii="Times New Roman" w:hAnsi="Times New Roman"/>
        </w:rPr>
        <w:t>ге</w:t>
      </w:r>
      <w:proofErr w:type="gramStart"/>
      <w:r w:rsidRPr="00E27D04">
        <w:rPr>
          <w:rFonts w:ascii="Times New Roman" w:hAnsi="Times New Roman"/>
        </w:rPr>
        <w:t>о</w:t>
      </w:r>
      <w:proofErr w:type="spellEnd"/>
      <w:r w:rsidRPr="00E27D04">
        <w:rPr>
          <w:rFonts w:ascii="Times New Roman" w:hAnsi="Times New Roman"/>
        </w:rPr>
        <w:t>-</w:t>
      </w:r>
      <w:proofErr w:type="gramEnd"/>
      <w:r w:rsidRPr="00E27D04">
        <w:rPr>
          <w:rFonts w:ascii="Times New Roman" w:hAnsi="Times New Roman"/>
        </w:rPr>
        <w:t xml:space="preserve"> графической широты и времени года на территории России.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Раздел 4. Оболочки Земли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Тема 1. Литосфера — каменная оболочка Земли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lastRenderedPageBreak/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Практическая работа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1. Описание горной системы или равнины по физической карте.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Заключение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Практикум «Сезонные изменения в природе своей местности»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27D04" w:rsidRPr="00E27D04" w:rsidRDefault="00E27D04" w:rsidP="00E27D0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E27D04">
        <w:rPr>
          <w:rFonts w:ascii="Times New Roman" w:hAnsi="Times New Roman"/>
          <w:b/>
          <w:bCs/>
        </w:rPr>
        <w:t>Практическая работа</w:t>
      </w:r>
    </w:p>
    <w:p w:rsidR="00E27D04" w:rsidRDefault="00E27D04" w:rsidP="00E27D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27D04">
        <w:rPr>
          <w:rFonts w:ascii="Times New Roman" w:hAnsi="Times New Roman"/>
        </w:rPr>
        <w:t>1. Анализ результатов фенологических наблюдений и наблюдений за погодой.</w:t>
      </w: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Default="00E27D04" w:rsidP="00E27D04">
      <w:pPr>
        <w:rPr>
          <w:rFonts w:ascii="Times New Roman" w:hAnsi="Times New Roman"/>
        </w:rPr>
      </w:pPr>
    </w:p>
    <w:p w:rsidR="00E27D04" w:rsidRPr="00E27D04" w:rsidRDefault="00E27D04" w:rsidP="00E27D04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7D04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Тематическое планирование. </w:t>
      </w:r>
      <w:r w:rsidR="007C206A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E27D0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класс</w:t>
      </w:r>
    </w:p>
    <w:p w:rsidR="00E27D04" w:rsidRPr="00E27D04" w:rsidRDefault="00E27D04" w:rsidP="00E27D04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095"/>
        <w:gridCol w:w="6292"/>
      </w:tblGrid>
      <w:tr w:rsidR="00E27D04" w:rsidRPr="00E27D04" w:rsidTr="00582C6F">
        <w:tc>
          <w:tcPr>
            <w:tcW w:w="3227" w:type="dxa"/>
          </w:tcPr>
          <w:p w:rsidR="00E27D04" w:rsidRPr="00E27D04" w:rsidRDefault="00E27D04" w:rsidP="00E27D04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E27D0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Тема</w:t>
            </w:r>
          </w:p>
        </w:tc>
        <w:tc>
          <w:tcPr>
            <w:tcW w:w="6095" w:type="dxa"/>
          </w:tcPr>
          <w:p w:rsidR="00E27D04" w:rsidRPr="00E27D04" w:rsidRDefault="00E27D04" w:rsidP="00E27D04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E27D0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Содержание по ФГОС</w:t>
            </w:r>
          </w:p>
        </w:tc>
        <w:tc>
          <w:tcPr>
            <w:tcW w:w="6292" w:type="dxa"/>
          </w:tcPr>
          <w:p w:rsidR="00E27D04" w:rsidRPr="00E27D04" w:rsidRDefault="00E27D04" w:rsidP="00E27D04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E27D0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Электронные ресурсы</w:t>
            </w:r>
          </w:p>
        </w:tc>
      </w:tr>
      <w:tr w:rsidR="00E27D04" w:rsidRPr="00E27D04" w:rsidTr="00582C6F">
        <w:tc>
          <w:tcPr>
            <w:tcW w:w="3227" w:type="dxa"/>
          </w:tcPr>
          <w:p w:rsidR="00E27D04" w:rsidRPr="00E27D04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Географическое изучение Земли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– 7 часов</w:t>
            </w:r>
          </w:p>
        </w:tc>
        <w:tc>
          <w:tcPr>
            <w:tcW w:w="6095" w:type="dxa"/>
          </w:tcPr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Введение. География — наука о планете Земля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Практическая работа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1. Организация фенологических наблюдений в природе: планирование, участие в групповой работе, форма систематизации данных.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Тема 1. История географических открытий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Пифея</w:t>
            </w:r>
            <w:proofErr w:type="spellEnd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. Плавания финикийцев вокруг Африки. Экспедиции Т. Хейердала как модель путешествий в древности. Появление географических карт.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Практические работы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1. Обозначение на контурной карте географических объектов, открытых в разные периоды.</w:t>
            </w:r>
          </w:p>
          <w:p w:rsidR="00E27D04" w:rsidRPr="00E27D04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2. Сравнение карт Эратосфена, Птолемея и современных карт по предложенным учителем вопросам.</w:t>
            </w:r>
          </w:p>
        </w:tc>
        <w:tc>
          <w:tcPr>
            <w:tcW w:w="6292" w:type="dxa"/>
          </w:tcPr>
          <w:p w:rsidR="00E27D04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6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https://resh.edu.ru/subject/lesson/798/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7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https://resh.edu.ru/subject/lesson/613/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8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https://resh.edu.ru/subject/lesson/614/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9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https://resh.edu.ru/subject/lesson/615/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0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https://resh.edu.ru/subject/lesson/616/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1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https://resh.edu.ru/subject/lesson/617/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2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https://resh.edu.ru/subject/lesson/618/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3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https://resh.edu.ru/subject/lesson/440/</w:t>
              </w:r>
            </w:hyperlink>
          </w:p>
          <w:p w:rsidR="007C206A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4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https://resh.edu.ru/subject/lesson/619/</w:t>
              </w:r>
            </w:hyperlink>
          </w:p>
          <w:p w:rsidR="007C206A" w:rsidRPr="00E27D04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E27D04" w:rsidRPr="00E27D04" w:rsidTr="00582C6F">
        <w:tc>
          <w:tcPr>
            <w:tcW w:w="3227" w:type="dxa"/>
          </w:tcPr>
          <w:p w:rsidR="00E27D04" w:rsidRPr="00E27D04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Изображения земной пов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ерхности -12 часов</w:t>
            </w:r>
          </w:p>
        </w:tc>
        <w:tc>
          <w:tcPr>
            <w:tcW w:w="6095" w:type="dxa"/>
          </w:tcPr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Тема 1. Планы местности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Практические работы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1. Определение направлений и расстояний по плану </w:t>
            </w:r>
            <w:proofErr w:type="spellStart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мест¬ности</w:t>
            </w:r>
            <w:proofErr w:type="spellEnd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2. Составление описания маршрута по плану местности.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Тема 2. Географические карты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Практические работы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1. Определение направлений и расстояний по карте полушарий.</w:t>
            </w:r>
          </w:p>
          <w:p w:rsidR="00E27D04" w:rsidRPr="00E27D04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2. 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6292" w:type="dxa"/>
          </w:tcPr>
          <w:p w:rsid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5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https://resh.edu.ru/subject/lesson/620/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6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https://resh.edu.ru/subject/lesson/621/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7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https://resh.edu.ru/subject/lesson/622/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8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https://resh.edu.ru/subject/lesson/623/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19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https://resh.edu.ru/subject/lesson/624/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0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https://resh.edu.ru/subject/lesson/626/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1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https://resh.edu.ru/subject/lesson/627/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2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https://resh.edu.ru/subject/lesson/628/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3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https://resh.edu.ru/subject/lesson/442/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4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https://resh.edu.ru/subject/lesson/443/</w:t>
              </w:r>
            </w:hyperlink>
          </w:p>
          <w:p w:rsidR="00C36D30" w:rsidRP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E27D04" w:rsidRPr="00E27D04" w:rsidTr="00582C6F">
        <w:tc>
          <w:tcPr>
            <w:tcW w:w="3227" w:type="dxa"/>
          </w:tcPr>
          <w:p w:rsidR="00E27D04" w:rsidRPr="00E27D04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Земля — планета Солнечной системы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– 5 часов</w:t>
            </w:r>
          </w:p>
        </w:tc>
        <w:tc>
          <w:tcPr>
            <w:tcW w:w="6095" w:type="dxa"/>
          </w:tcPr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Земля в Солнечной системе. Гипотезы возникновения Земли. Форма, размеры Земли, их географические следствия.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Движения Земли. Земная ось и географические полюсы. Ге</w:t>
            </w:r>
            <w:proofErr w:type="gramStart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о-</w:t>
            </w:r>
            <w:proofErr w:type="gramEnd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Влияние Космоса на Землю и жизнь людей.</w:t>
            </w:r>
          </w:p>
          <w:p w:rsidR="007C206A" w:rsidRPr="007C206A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Практическая работа</w:t>
            </w:r>
          </w:p>
          <w:p w:rsidR="00E27D04" w:rsidRPr="00E27D04" w:rsidRDefault="007C206A" w:rsidP="007C206A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1. Выявление закономерностей изменения продолжительности дня и высоты Солнца над горизонтом в зависимости от </w:t>
            </w:r>
            <w:proofErr w:type="spellStart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ге</w:t>
            </w:r>
            <w:proofErr w:type="gramStart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о</w:t>
            </w:r>
            <w:proofErr w:type="spellEnd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-</w:t>
            </w:r>
            <w:proofErr w:type="gramEnd"/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графической широты и времени года на территории России.</w:t>
            </w:r>
          </w:p>
        </w:tc>
        <w:tc>
          <w:tcPr>
            <w:tcW w:w="6292" w:type="dxa"/>
          </w:tcPr>
          <w:p w:rsid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5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https://resh.edu.ru/subject/lesson/444/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6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https://resh.edu.ru/subject/lesson/445/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7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https://resh.edu.ru/subject/lesson/629/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8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https://resh.edu.ru/subject/lesson/630/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29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https://resh.edu.ru/subject/lesson/631/</w:t>
              </w:r>
            </w:hyperlink>
          </w:p>
          <w:p w:rsidR="00C36D30" w:rsidRP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E27D04" w:rsidRPr="00E27D04" w:rsidTr="00582C6F">
        <w:tc>
          <w:tcPr>
            <w:tcW w:w="3227" w:type="dxa"/>
          </w:tcPr>
          <w:p w:rsidR="00E27D04" w:rsidRPr="00E27D04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Оболочки Земли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7 часов</w:t>
            </w:r>
          </w:p>
        </w:tc>
        <w:tc>
          <w:tcPr>
            <w:tcW w:w="6095" w:type="dxa"/>
          </w:tcPr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Тема 1. Литосфера — каменная оболочка Земли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Рельеф дна Мирового океана. Части подводных окраин материков. Срединно-океанические хребты. Острова, их типы </w:t>
            </w: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по происхождению. Ложе Океана, его рельеф.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Практическая работа</w:t>
            </w:r>
          </w:p>
          <w:p w:rsidR="00E27D04" w:rsidRPr="00E27D04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1. Описание горной системы или равнины по физической карте.</w:t>
            </w:r>
          </w:p>
        </w:tc>
        <w:tc>
          <w:tcPr>
            <w:tcW w:w="6292" w:type="dxa"/>
          </w:tcPr>
          <w:p w:rsid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0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1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https://resh.edu.ru/subject/lesson/446/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2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https://resh.edu.ru/subject/lesson/447/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3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https://resh.edu.ru/subject/lesson/448/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4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https://resh.edu.ru/subject/lesson/452/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5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https://resh.edu.ru/subject/lesson/451/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6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https://resh.edu.ru/subject/lesson/450/</w:t>
              </w:r>
            </w:hyperlink>
          </w:p>
          <w:p w:rsidR="00C36D30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7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https://resh.edu.ru/subject/lesson/449/</w:t>
              </w:r>
            </w:hyperlink>
          </w:p>
          <w:p w:rsidR="00C36D30" w:rsidRP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7C206A" w:rsidRPr="00E27D04" w:rsidTr="00582C6F">
        <w:tc>
          <w:tcPr>
            <w:tcW w:w="3227" w:type="dxa"/>
          </w:tcPr>
          <w:p w:rsidR="007C206A" w:rsidRPr="00E27D04" w:rsidRDefault="007C206A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Заключение – 3 часа</w:t>
            </w:r>
          </w:p>
        </w:tc>
        <w:tc>
          <w:tcPr>
            <w:tcW w:w="6095" w:type="dxa"/>
          </w:tcPr>
          <w:p w:rsidR="007C206A" w:rsidRDefault="007C206A" w:rsidP="007C206A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 w:rsidRPr="00FA2486">
              <w:rPr>
                <w:rFonts w:ascii="Times New Roman" w:hAnsi="Times New Roman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      </w:r>
          </w:p>
          <w:p w:rsidR="007C206A" w:rsidRP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Практическая работа</w:t>
            </w:r>
          </w:p>
          <w:p w:rsidR="007C206A" w:rsidRDefault="007C206A" w:rsidP="007C206A">
            <w:pPr>
              <w:tabs>
                <w:tab w:val="left" w:pos="1830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7C206A">
              <w:rPr>
                <w:rFonts w:ascii="Times New Roman" w:eastAsiaTheme="minorHAnsi" w:hAnsi="Times New Roman"/>
                <w:szCs w:val="24"/>
                <w:lang w:eastAsia="en-US"/>
              </w:rPr>
              <w:t>1. Анализ результатов фенологических наблюдений и наблюдений за погодой.</w:t>
            </w:r>
          </w:p>
        </w:tc>
        <w:tc>
          <w:tcPr>
            <w:tcW w:w="6292" w:type="dxa"/>
          </w:tcPr>
          <w:p w:rsidR="007C206A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hyperlink r:id="rId38" w:history="1">
              <w:r w:rsidRPr="001529DD">
                <w:rPr>
                  <w:rStyle w:val="a5"/>
                  <w:rFonts w:ascii="Times New Roman" w:eastAsiaTheme="minorHAnsi" w:hAnsi="Times New Roman"/>
                  <w:szCs w:val="24"/>
                  <w:lang w:eastAsia="en-US"/>
                </w:rPr>
                <w:t>https://resh.edu.ru/subject/lesson/812/</w:t>
              </w:r>
            </w:hyperlink>
          </w:p>
          <w:p w:rsidR="00C36D30" w:rsidRPr="00E27D04" w:rsidRDefault="00C36D30" w:rsidP="00E27D04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bookmarkStart w:id="1" w:name="_GoBack"/>
            <w:bookmarkEnd w:id="1"/>
          </w:p>
        </w:tc>
      </w:tr>
    </w:tbl>
    <w:p w:rsidR="00E27D04" w:rsidRPr="00E27D04" w:rsidRDefault="00E27D04" w:rsidP="00E27D04">
      <w:pPr>
        <w:rPr>
          <w:rFonts w:ascii="Times New Roman" w:hAnsi="Times New Roman"/>
          <w:sz w:val="24"/>
          <w:szCs w:val="24"/>
        </w:rPr>
      </w:pPr>
    </w:p>
    <w:sectPr w:rsidR="00E27D04" w:rsidRPr="00E27D04" w:rsidSect="00E27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425D"/>
    <w:multiLevelType w:val="hybridMultilevel"/>
    <w:tmpl w:val="20547F0E"/>
    <w:lvl w:ilvl="0" w:tplc="D598A390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2C"/>
    <w:rsid w:val="00043E58"/>
    <w:rsid w:val="007C206A"/>
    <w:rsid w:val="00C36D30"/>
    <w:rsid w:val="00E27D04"/>
    <w:rsid w:val="00E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0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27D04"/>
    <w:pPr>
      <w:suppressAutoHyphens/>
      <w:spacing w:after="0" w:line="240" w:lineRule="auto"/>
      <w:ind w:left="900"/>
      <w:jc w:val="both"/>
    </w:pPr>
    <w:rPr>
      <w:rFonts w:ascii="Times New Roman" w:hAnsi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E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2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0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27D04"/>
    <w:pPr>
      <w:suppressAutoHyphens/>
      <w:spacing w:after="0" w:line="240" w:lineRule="auto"/>
      <w:ind w:left="900"/>
      <w:jc w:val="both"/>
    </w:pPr>
    <w:rPr>
      <w:rFonts w:ascii="Times New Roman" w:hAnsi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E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2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4/" TargetMode="External"/><Relationship Id="rId13" Type="http://schemas.openxmlformats.org/officeDocument/2006/relationships/hyperlink" Target="https://resh.edu.ru/subject/lesson/440/" TargetMode="External"/><Relationship Id="rId18" Type="http://schemas.openxmlformats.org/officeDocument/2006/relationships/hyperlink" Target="https://resh.edu.ru/subject/lesson/623/" TargetMode="External"/><Relationship Id="rId26" Type="http://schemas.openxmlformats.org/officeDocument/2006/relationships/hyperlink" Target="https://resh.edu.ru/subject/lesson/445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627/" TargetMode="External"/><Relationship Id="rId34" Type="http://schemas.openxmlformats.org/officeDocument/2006/relationships/hyperlink" Target="https://resh.edu.ru/subject/lesson/452/" TargetMode="External"/><Relationship Id="rId7" Type="http://schemas.openxmlformats.org/officeDocument/2006/relationships/hyperlink" Target="https://resh.edu.ru/subject/lesson/613/" TargetMode="External"/><Relationship Id="rId12" Type="http://schemas.openxmlformats.org/officeDocument/2006/relationships/hyperlink" Target="https://resh.edu.ru/subject/lesson/618/" TargetMode="External"/><Relationship Id="rId17" Type="http://schemas.openxmlformats.org/officeDocument/2006/relationships/hyperlink" Target="https://resh.edu.ru/subject/lesson/622/" TargetMode="External"/><Relationship Id="rId25" Type="http://schemas.openxmlformats.org/officeDocument/2006/relationships/hyperlink" Target="https://resh.edu.ru/subject/lesson/444/" TargetMode="External"/><Relationship Id="rId33" Type="http://schemas.openxmlformats.org/officeDocument/2006/relationships/hyperlink" Target="https://resh.edu.ru/subject/lesson/448/" TargetMode="External"/><Relationship Id="rId38" Type="http://schemas.openxmlformats.org/officeDocument/2006/relationships/hyperlink" Target="https://resh.edu.ru/subject/lesson/8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1/" TargetMode="External"/><Relationship Id="rId20" Type="http://schemas.openxmlformats.org/officeDocument/2006/relationships/hyperlink" Target="https://resh.edu.ru/subject/lesson/626/" TargetMode="External"/><Relationship Id="rId29" Type="http://schemas.openxmlformats.org/officeDocument/2006/relationships/hyperlink" Target="https://resh.edu.ru/subject/lesson/6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8/" TargetMode="External"/><Relationship Id="rId11" Type="http://schemas.openxmlformats.org/officeDocument/2006/relationships/hyperlink" Target="https://resh.edu.ru/subject/lesson/617/" TargetMode="External"/><Relationship Id="rId24" Type="http://schemas.openxmlformats.org/officeDocument/2006/relationships/hyperlink" Target="https://resh.edu.ru/subject/lesson/443/" TargetMode="External"/><Relationship Id="rId32" Type="http://schemas.openxmlformats.org/officeDocument/2006/relationships/hyperlink" Target="https://resh.edu.ru/subject/lesson/447/" TargetMode="External"/><Relationship Id="rId37" Type="http://schemas.openxmlformats.org/officeDocument/2006/relationships/hyperlink" Target="https://resh.edu.ru/subject/lesson/449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20/" TargetMode="External"/><Relationship Id="rId23" Type="http://schemas.openxmlformats.org/officeDocument/2006/relationships/hyperlink" Target="https://resh.edu.ru/subject/lesson/442/" TargetMode="External"/><Relationship Id="rId28" Type="http://schemas.openxmlformats.org/officeDocument/2006/relationships/hyperlink" Target="https://resh.edu.ru/subject/lesson/630/" TargetMode="External"/><Relationship Id="rId36" Type="http://schemas.openxmlformats.org/officeDocument/2006/relationships/hyperlink" Target="https://resh.edu.ru/subject/lesson/450/" TargetMode="External"/><Relationship Id="rId10" Type="http://schemas.openxmlformats.org/officeDocument/2006/relationships/hyperlink" Target="https://resh.edu.ru/subject/lesson/616/" TargetMode="External"/><Relationship Id="rId19" Type="http://schemas.openxmlformats.org/officeDocument/2006/relationships/hyperlink" Target="https://resh.edu.ru/subject/lesson/624/" TargetMode="External"/><Relationship Id="rId31" Type="http://schemas.openxmlformats.org/officeDocument/2006/relationships/hyperlink" Target="https://resh.edu.ru/subject/lesson/4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5/" TargetMode="External"/><Relationship Id="rId14" Type="http://schemas.openxmlformats.org/officeDocument/2006/relationships/hyperlink" Target="https://resh.edu.ru/subject/lesson/619/" TargetMode="External"/><Relationship Id="rId22" Type="http://schemas.openxmlformats.org/officeDocument/2006/relationships/hyperlink" Target="https://resh.edu.ru/subject/lesson/628/" TargetMode="External"/><Relationship Id="rId27" Type="http://schemas.openxmlformats.org/officeDocument/2006/relationships/hyperlink" Target="https://resh.edu.ru/subject/lesson/629/" TargetMode="External"/><Relationship Id="rId30" Type="http://schemas.openxmlformats.org/officeDocument/2006/relationships/hyperlink" Target="https://resh.edu.ru/subject/lesson/44/" TargetMode="External"/><Relationship Id="rId35" Type="http://schemas.openxmlformats.org/officeDocument/2006/relationships/hyperlink" Target="https://resh.edu.ru/subject/lesson/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2023-01-18T20:25:00Z</dcterms:created>
  <dcterms:modified xsi:type="dcterms:W3CDTF">2023-01-18T20:51:00Z</dcterms:modified>
</cp:coreProperties>
</file>