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6" w:rsidRPr="00CE4A3A" w:rsidRDefault="00293AB6" w:rsidP="001D31E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CE4A3A">
        <w:rPr>
          <w:rFonts w:ascii="Times New Roman" w:hAnsi="Times New Roman"/>
          <w:b/>
          <w:bCs/>
          <w:iCs/>
          <w:sz w:val="28"/>
          <w:szCs w:val="28"/>
        </w:rPr>
        <w:t>Методическо</w:t>
      </w:r>
      <w:r w:rsidR="0085218C" w:rsidRPr="00CE4A3A">
        <w:rPr>
          <w:rFonts w:ascii="Times New Roman" w:hAnsi="Times New Roman"/>
          <w:b/>
          <w:bCs/>
          <w:iCs/>
          <w:sz w:val="28"/>
          <w:szCs w:val="28"/>
        </w:rPr>
        <w:t>е письмо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="0085218C" w:rsidRPr="00CE4A3A">
        <w:rPr>
          <w:rFonts w:ascii="Times New Roman" w:hAnsi="Times New Roman"/>
          <w:b/>
          <w:bCs/>
          <w:iCs/>
          <w:sz w:val="28"/>
          <w:szCs w:val="28"/>
        </w:rPr>
        <w:t>о преподавании учебного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предмета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«Основы безопасности жизнедеятельности»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в общеобразовательных учреждениях Ярославской области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  <w:r w:rsidR="00530F8C" w:rsidRPr="00CE4A3A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AF2E8A" w:rsidRPr="00CE4A3A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>/201</w:t>
      </w:r>
      <w:r w:rsidR="00AF2E8A" w:rsidRPr="00CE4A3A"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учебн</w:t>
      </w:r>
      <w:r w:rsidR="00783F04" w:rsidRPr="00CE4A3A">
        <w:rPr>
          <w:rFonts w:ascii="Times New Roman" w:hAnsi="Times New Roman"/>
          <w:b/>
          <w:bCs/>
          <w:iCs/>
          <w:sz w:val="28"/>
          <w:szCs w:val="28"/>
        </w:rPr>
        <w:t>ом</w:t>
      </w:r>
      <w:r w:rsidRPr="00CE4A3A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  <w:r w:rsidR="00783F04" w:rsidRPr="00CE4A3A">
        <w:rPr>
          <w:rFonts w:ascii="Times New Roman" w:hAnsi="Times New Roman"/>
          <w:b/>
          <w:bCs/>
          <w:iCs/>
          <w:sz w:val="28"/>
          <w:szCs w:val="28"/>
        </w:rPr>
        <w:t>у</w:t>
      </w:r>
      <w:r w:rsidR="00CE4A3A"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7532BD" w:rsidRDefault="00293AB6" w:rsidP="001D31E7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Составитель:</w:t>
      </w:r>
    </w:p>
    <w:p w:rsidR="00293AB6" w:rsidRPr="00CE4A3A" w:rsidRDefault="00AF2E8A" w:rsidP="001D31E7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Перфилов</w:t>
      </w:r>
      <w:proofErr w:type="spellEnd"/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В.</w:t>
      </w:r>
      <w:r w:rsidR="007532B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.,</w:t>
      </w:r>
      <w:r w:rsidR="007532BD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B5C68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ст. преподаватель кафедры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физической культуры и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7665C0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безопасности</w:t>
      </w:r>
      <w:r w:rsid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жизнедеятельности</w:t>
      </w:r>
      <w:r w:rsidR="007665C0" w:rsidRPr="00CE4A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ГАУ ДПО ЯО ИРО</w:t>
      </w:r>
    </w:p>
    <w:p w:rsidR="0066195D" w:rsidRPr="00CE4A3A" w:rsidRDefault="0066195D" w:rsidP="001D31E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2B6B" w:rsidRPr="00CE4A3A" w:rsidRDefault="00EB6F04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Движение по</w:t>
      </w:r>
      <w:r w:rsidR="00212B6B" w:rsidRPr="00CE4A3A">
        <w:rPr>
          <w:rFonts w:ascii="Times New Roman" w:hAnsi="Times New Roman"/>
          <w:sz w:val="28"/>
          <w:szCs w:val="28"/>
        </w:rPr>
        <w:t xml:space="preserve"> стабильн</w:t>
      </w:r>
      <w:r w:rsidRPr="00CE4A3A">
        <w:rPr>
          <w:rFonts w:ascii="Times New Roman" w:hAnsi="Times New Roman"/>
          <w:sz w:val="28"/>
          <w:szCs w:val="28"/>
        </w:rPr>
        <w:t>ому</w:t>
      </w:r>
      <w:r w:rsidR="00212B6B" w:rsidRPr="00CE4A3A">
        <w:rPr>
          <w:rFonts w:ascii="Times New Roman" w:hAnsi="Times New Roman"/>
          <w:sz w:val="28"/>
          <w:szCs w:val="28"/>
        </w:rPr>
        <w:t xml:space="preserve"> пут</w:t>
      </w:r>
      <w:r w:rsidRPr="00CE4A3A">
        <w:rPr>
          <w:rFonts w:ascii="Times New Roman" w:hAnsi="Times New Roman"/>
          <w:sz w:val="28"/>
          <w:szCs w:val="28"/>
        </w:rPr>
        <w:t>и</w:t>
      </w:r>
      <w:r w:rsidR="00212B6B" w:rsidRPr="00CE4A3A">
        <w:rPr>
          <w:rFonts w:ascii="Times New Roman" w:hAnsi="Times New Roman"/>
          <w:sz w:val="28"/>
          <w:szCs w:val="28"/>
        </w:rPr>
        <w:t xml:space="preserve"> развития </w:t>
      </w:r>
      <w:r w:rsidR="007665C0" w:rsidRPr="00CE4A3A">
        <w:rPr>
          <w:rFonts w:ascii="Times New Roman" w:hAnsi="Times New Roman"/>
          <w:sz w:val="28"/>
          <w:szCs w:val="28"/>
        </w:rPr>
        <w:t>общества и государства нево</w:t>
      </w:r>
      <w:r w:rsidR="007665C0" w:rsidRPr="00CE4A3A">
        <w:rPr>
          <w:rFonts w:ascii="Times New Roman" w:hAnsi="Times New Roman"/>
          <w:sz w:val="28"/>
          <w:szCs w:val="28"/>
        </w:rPr>
        <w:t>з</w:t>
      </w:r>
      <w:r w:rsidR="007665C0" w:rsidRPr="00CE4A3A">
        <w:rPr>
          <w:rFonts w:ascii="Times New Roman" w:hAnsi="Times New Roman"/>
          <w:sz w:val="28"/>
          <w:szCs w:val="28"/>
        </w:rPr>
        <w:t>мож</w:t>
      </w:r>
      <w:r w:rsidR="00212B6B" w:rsidRPr="00CE4A3A">
        <w:rPr>
          <w:rFonts w:ascii="Times New Roman" w:hAnsi="Times New Roman"/>
          <w:sz w:val="28"/>
          <w:szCs w:val="28"/>
        </w:rPr>
        <w:t>н</w:t>
      </w:r>
      <w:r w:rsidR="007665C0" w:rsidRPr="00CE4A3A">
        <w:rPr>
          <w:rFonts w:ascii="Times New Roman" w:hAnsi="Times New Roman"/>
          <w:sz w:val="28"/>
          <w:szCs w:val="28"/>
        </w:rPr>
        <w:t>о</w:t>
      </w:r>
      <w:r w:rsidR="00212B6B" w:rsidRPr="00CE4A3A">
        <w:rPr>
          <w:rFonts w:ascii="Times New Roman" w:hAnsi="Times New Roman"/>
          <w:sz w:val="28"/>
          <w:szCs w:val="28"/>
        </w:rPr>
        <w:t xml:space="preserve"> без </w:t>
      </w:r>
      <w:r w:rsidRPr="00CE4A3A">
        <w:rPr>
          <w:rFonts w:ascii="Times New Roman" w:hAnsi="Times New Roman"/>
          <w:sz w:val="28"/>
          <w:szCs w:val="28"/>
        </w:rPr>
        <w:t>формирования</w:t>
      </w:r>
      <w:r w:rsidR="00212B6B" w:rsidRPr="00CE4A3A">
        <w:rPr>
          <w:rFonts w:ascii="Times New Roman" w:hAnsi="Times New Roman"/>
          <w:sz w:val="28"/>
          <w:szCs w:val="28"/>
        </w:rPr>
        <w:t xml:space="preserve"> мировоззрения каждого человека. Важнейшим направлением этого процесса является формирование культуры безопасности жизнедеятельности, которая должна формироваться с раннего детства и сове</w:t>
      </w:r>
      <w:r w:rsidR="00212B6B" w:rsidRPr="00CE4A3A">
        <w:rPr>
          <w:rFonts w:ascii="Times New Roman" w:hAnsi="Times New Roman"/>
          <w:sz w:val="28"/>
          <w:szCs w:val="28"/>
        </w:rPr>
        <w:t>р</w:t>
      </w:r>
      <w:r w:rsidR="00212B6B" w:rsidRPr="00CE4A3A">
        <w:rPr>
          <w:rFonts w:ascii="Times New Roman" w:hAnsi="Times New Roman"/>
          <w:sz w:val="28"/>
          <w:szCs w:val="28"/>
        </w:rPr>
        <w:t>шенствоваться на протяжении всей жизни.</w:t>
      </w:r>
    </w:p>
    <w:p w:rsidR="00A661EA" w:rsidRPr="00CE4A3A" w:rsidRDefault="00280DF7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В 2018-2019 учебном году </w:t>
      </w:r>
      <w:r w:rsidR="00A661EA" w:rsidRPr="00CE4A3A">
        <w:rPr>
          <w:rFonts w:ascii="Times New Roman" w:hAnsi="Times New Roman"/>
          <w:sz w:val="28"/>
          <w:szCs w:val="28"/>
        </w:rPr>
        <w:t>в Ярославской области завершается</w:t>
      </w:r>
      <w:r w:rsidRPr="00CE4A3A">
        <w:rPr>
          <w:rFonts w:ascii="Times New Roman" w:hAnsi="Times New Roman"/>
          <w:sz w:val="28"/>
          <w:szCs w:val="28"/>
        </w:rPr>
        <w:t xml:space="preserve"> переход образовательных организаций на Федеральный государственный образовател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ный стандарт</w:t>
      </w:r>
      <w:r w:rsidR="00A661EA" w:rsidRPr="00CE4A3A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CE4A3A">
        <w:rPr>
          <w:rFonts w:ascii="Times New Roman" w:hAnsi="Times New Roman"/>
          <w:sz w:val="28"/>
          <w:szCs w:val="28"/>
        </w:rPr>
        <w:t>.</w:t>
      </w:r>
    </w:p>
    <w:p w:rsidR="005E0F0F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относится к предметной области «Физическая культура и основы безопасности жизнеде</w:t>
      </w:r>
      <w:r w:rsidRPr="00CE4A3A">
        <w:rPr>
          <w:rFonts w:ascii="Times New Roman" w:hAnsi="Times New Roman"/>
          <w:sz w:val="28"/>
          <w:szCs w:val="28"/>
        </w:rPr>
        <w:t>я</w:t>
      </w:r>
      <w:r w:rsidRPr="00CE4A3A">
        <w:rPr>
          <w:rFonts w:ascii="Times New Roman" w:hAnsi="Times New Roman"/>
          <w:sz w:val="28"/>
          <w:szCs w:val="28"/>
        </w:rPr>
        <w:t xml:space="preserve">тельности». 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Предметные результаты в соответствии с ФГОС ООО:</w:t>
      </w:r>
      <w:bookmarkStart w:id="1" w:name="sub_21182"/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821"/>
      <w:bookmarkEnd w:id="1"/>
      <w:r w:rsidRPr="00CE4A3A">
        <w:rPr>
          <w:rFonts w:ascii="Times New Roman" w:hAnsi="Times New Roman"/>
          <w:sz w:val="28"/>
          <w:szCs w:val="28"/>
        </w:rPr>
        <w:t>1) формирование современной культуры безопасности жизнедеятельн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сти на основе понимания необходимости защиты личности, общества и гос</w:t>
      </w:r>
      <w:r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>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822"/>
      <w:bookmarkEnd w:id="2"/>
      <w:r w:rsidRPr="00CE4A3A">
        <w:rPr>
          <w:rFonts w:ascii="Times New Roman" w:hAnsi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823"/>
      <w:bookmarkEnd w:id="3"/>
      <w:r w:rsidRPr="00CE4A3A">
        <w:rPr>
          <w:rFonts w:ascii="Times New Roman" w:hAnsi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824"/>
      <w:bookmarkEnd w:id="4"/>
      <w:r w:rsidRPr="00CE4A3A">
        <w:rPr>
          <w:rFonts w:ascii="Times New Roman" w:hAnsi="Times New Roman"/>
          <w:sz w:val="28"/>
          <w:szCs w:val="28"/>
        </w:rPr>
        <w:t>4) понимание роли государства и действующего законодательства в обе</w:t>
      </w:r>
      <w:r w:rsidRPr="00CE4A3A">
        <w:rPr>
          <w:rFonts w:ascii="Times New Roman" w:hAnsi="Times New Roman"/>
          <w:sz w:val="28"/>
          <w:szCs w:val="28"/>
        </w:rPr>
        <w:t>с</w:t>
      </w:r>
      <w:r w:rsidRPr="00CE4A3A">
        <w:rPr>
          <w:rFonts w:ascii="Times New Roman" w:hAnsi="Times New Roman"/>
          <w:sz w:val="28"/>
          <w:szCs w:val="28"/>
        </w:rPr>
        <w:t>печении национальной безопасности и защиты населения от опасных и чрезв</w:t>
      </w:r>
      <w:r w:rsidRPr="00CE4A3A">
        <w:rPr>
          <w:rFonts w:ascii="Times New Roman" w:hAnsi="Times New Roman"/>
          <w:sz w:val="28"/>
          <w:szCs w:val="28"/>
        </w:rPr>
        <w:t>ы</w:t>
      </w:r>
      <w:r w:rsidRPr="00CE4A3A">
        <w:rPr>
          <w:rFonts w:ascii="Times New Roman" w:hAnsi="Times New Roman"/>
          <w:sz w:val="28"/>
          <w:szCs w:val="28"/>
        </w:rPr>
        <w:t>чайных ситуаций природного, техногенного и социального характера, в том числе от экстремизма и терроризма;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1825"/>
      <w:bookmarkEnd w:id="5"/>
      <w:r w:rsidRPr="00CE4A3A">
        <w:rPr>
          <w:rFonts w:ascii="Times New Roman" w:hAnsi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7" w:name="sub_21826"/>
      <w:bookmarkEnd w:id="6"/>
      <w:r w:rsidRPr="00CE4A3A">
        <w:rPr>
          <w:rFonts w:ascii="Times New Roman" w:hAnsi="Times New Roman"/>
          <w:spacing w:val="-2"/>
          <w:sz w:val="28"/>
          <w:szCs w:val="28"/>
        </w:rPr>
        <w:t>6) формирование установки на здоровый образ жизни, исключающий уп</w:t>
      </w:r>
      <w:r w:rsidRPr="00CE4A3A">
        <w:rPr>
          <w:rFonts w:ascii="Times New Roman" w:hAnsi="Times New Roman"/>
          <w:spacing w:val="-2"/>
          <w:sz w:val="28"/>
          <w:szCs w:val="28"/>
        </w:rPr>
        <w:t>о</w:t>
      </w:r>
      <w:r w:rsidRPr="00CE4A3A">
        <w:rPr>
          <w:rFonts w:ascii="Times New Roman" w:hAnsi="Times New Roman"/>
          <w:spacing w:val="-2"/>
          <w:sz w:val="28"/>
          <w:szCs w:val="28"/>
        </w:rPr>
        <w:t>требление алкоголя, наркотиков, курение и нанесение иного вреда здор</w:t>
      </w:r>
      <w:r w:rsidRPr="00CE4A3A">
        <w:rPr>
          <w:rFonts w:ascii="Times New Roman" w:hAnsi="Times New Roman"/>
          <w:spacing w:val="-2"/>
          <w:sz w:val="28"/>
          <w:szCs w:val="28"/>
        </w:rPr>
        <w:t>о</w:t>
      </w:r>
      <w:r w:rsidRPr="00CE4A3A">
        <w:rPr>
          <w:rFonts w:ascii="Times New Roman" w:hAnsi="Times New Roman"/>
          <w:spacing w:val="-2"/>
          <w:sz w:val="28"/>
          <w:szCs w:val="28"/>
        </w:rPr>
        <w:t>вью;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1827"/>
      <w:bookmarkEnd w:id="7"/>
      <w:r w:rsidRPr="00CE4A3A">
        <w:rPr>
          <w:rFonts w:ascii="Times New Roman" w:hAnsi="Times New Roman"/>
          <w:sz w:val="28"/>
          <w:szCs w:val="28"/>
        </w:rPr>
        <w:t xml:space="preserve">7) формирование </w:t>
      </w:r>
      <w:proofErr w:type="spellStart"/>
      <w:r w:rsidRPr="00CE4A3A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CE4A3A">
        <w:rPr>
          <w:rFonts w:ascii="Times New Roman" w:hAnsi="Times New Roman"/>
          <w:sz w:val="28"/>
          <w:szCs w:val="28"/>
        </w:rPr>
        <w:t xml:space="preserve"> и антитеррористической личнос</w:t>
      </w:r>
      <w:r w:rsidRPr="00CE4A3A">
        <w:rPr>
          <w:rFonts w:ascii="Times New Roman" w:hAnsi="Times New Roman"/>
          <w:sz w:val="28"/>
          <w:szCs w:val="28"/>
        </w:rPr>
        <w:t>т</w:t>
      </w:r>
      <w:r w:rsidRPr="00CE4A3A">
        <w:rPr>
          <w:rFonts w:ascii="Times New Roman" w:hAnsi="Times New Roman"/>
          <w:sz w:val="28"/>
          <w:szCs w:val="28"/>
        </w:rPr>
        <w:t>ной позиции;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1828"/>
      <w:bookmarkEnd w:id="8"/>
      <w:r w:rsidRPr="00CE4A3A">
        <w:rPr>
          <w:rFonts w:ascii="Times New Roman" w:hAnsi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1829"/>
      <w:bookmarkEnd w:id="9"/>
      <w:r w:rsidRPr="00CE4A3A">
        <w:rPr>
          <w:rFonts w:ascii="Times New Roman" w:hAnsi="Times New Roman"/>
          <w:sz w:val="28"/>
          <w:szCs w:val="28"/>
        </w:rPr>
        <w:lastRenderedPageBreak/>
        <w:t>9) знание основных опасных и чрезвычайных ситуаций природного, те</w:t>
      </w:r>
      <w:r w:rsidRPr="00CE4A3A">
        <w:rPr>
          <w:rFonts w:ascii="Times New Roman" w:hAnsi="Times New Roman"/>
          <w:sz w:val="28"/>
          <w:szCs w:val="28"/>
        </w:rPr>
        <w:t>х</w:t>
      </w:r>
      <w:r w:rsidRPr="00CE4A3A">
        <w:rPr>
          <w:rFonts w:ascii="Times New Roman" w:hAnsi="Times New Roman"/>
          <w:sz w:val="28"/>
          <w:szCs w:val="28"/>
        </w:rPr>
        <w:t>ногенного и социального характера, включая экстремизм и терроризм, и их п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следствий для личности, общества и государства;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18210"/>
      <w:bookmarkEnd w:id="10"/>
      <w:r w:rsidRPr="00CE4A3A">
        <w:rPr>
          <w:rFonts w:ascii="Times New Roman" w:hAnsi="Times New Roman"/>
          <w:sz w:val="28"/>
          <w:szCs w:val="28"/>
        </w:rPr>
        <w:t>10) знание и умение применять меры безопасности и правила поведения в</w:t>
      </w:r>
      <w:r w:rsidR="00CE4A3A">
        <w:rPr>
          <w:rFonts w:ascii="Times New Roman" w:hAnsi="Times New Roman"/>
          <w:sz w:val="28"/>
          <w:szCs w:val="28"/>
        </w:rPr>
        <w:t> </w:t>
      </w:r>
      <w:r w:rsidRPr="00CE4A3A">
        <w:rPr>
          <w:rFonts w:ascii="Times New Roman" w:hAnsi="Times New Roman"/>
          <w:sz w:val="28"/>
          <w:szCs w:val="28"/>
        </w:rPr>
        <w:t>условиях опасных и чрезвычайных ситуаций;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18211"/>
      <w:bookmarkEnd w:id="11"/>
      <w:r w:rsidRPr="00CE4A3A">
        <w:rPr>
          <w:rFonts w:ascii="Times New Roman" w:hAnsi="Times New Roman"/>
          <w:sz w:val="28"/>
          <w:szCs w:val="28"/>
        </w:rPr>
        <w:t>11) умение оказать первую помощь пострадавшим;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18212"/>
      <w:bookmarkEnd w:id="12"/>
      <w:r w:rsidRPr="00CE4A3A">
        <w:rPr>
          <w:rFonts w:ascii="Times New Roman" w:hAnsi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личных источников, готовность проявлять предосторожность в ситуациях н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определенности;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18213"/>
      <w:bookmarkEnd w:id="13"/>
      <w:r w:rsidRPr="00CE4A3A">
        <w:rPr>
          <w:rFonts w:ascii="Times New Roman" w:hAnsi="Times New Roman"/>
          <w:sz w:val="28"/>
          <w:szCs w:val="28"/>
        </w:rPr>
        <w:t>13) умение принимать обоснованные решения в конкретной опасной с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>туации с учетом реально складывающейся обстановки и индивидуальных во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можностей;</w:t>
      </w:r>
    </w:p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18214"/>
      <w:bookmarkEnd w:id="14"/>
      <w:r w:rsidRPr="00CE4A3A">
        <w:rPr>
          <w:rFonts w:ascii="Times New Roman" w:hAnsi="Times New Roman"/>
          <w:sz w:val="28"/>
          <w:szCs w:val="28"/>
        </w:rPr>
        <w:t>14) овладение основами экологического проектирования безопасной жи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недеятельности с учетом природных, техногенных и социальных рисков на те</w:t>
      </w:r>
      <w:r w:rsidRPr="00CE4A3A">
        <w:rPr>
          <w:rFonts w:ascii="Times New Roman" w:hAnsi="Times New Roman"/>
          <w:sz w:val="28"/>
          <w:szCs w:val="28"/>
        </w:rPr>
        <w:t>р</w:t>
      </w:r>
      <w:r w:rsidRPr="00CE4A3A">
        <w:rPr>
          <w:rFonts w:ascii="Times New Roman" w:hAnsi="Times New Roman"/>
          <w:sz w:val="28"/>
          <w:szCs w:val="28"/>
        </w:rPr>
        <w:t>ритории проживания.</w:t>
      </w:r>
    </w:p>
    <w:bookmarkEnd w:id="15"/>
    <w:p w:rsidR="00554273" w:rsidRPr="00CE4A3A" w:rsidRDefault="00554273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основного общего образования преподавание учебного предмета «Основы безопасности жизнедеятельности» осуществляется в 8 и 9 классах в объеме одного часа в неделю.</w:t>
      </w:r>
    </w:p>
    <w:p w:rsidR="00280DF7" w:rsidRPr="00CE4A3A" w:rsidRDefault="00CE4A3A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2018–</w:t>
      </w:r>
      <w:r w:rsidR="00554273" w:rsidRPr="00CE4A3A">
        <w:rPr>
          <w:rFonts w:ascii="Times New Roman" w:hAnsi="Times New Roman"/>
          <w:sz w:val="28"/>
          <w:szCs w:val="28"/>
        </w:rPr>
        <w:t>2019 учебном году для большинства образовательных организ</w:t>
      </w:r>
      <w:r w:rsidR="00554273" w:rsidRPr="00CE4A3A">
        <w:rPr>
          <w:rFonts w:ascii="Times New Roman" w:hAnsi="Times New Roman"/>
          <w:sz w:val="28"/>
          <w:szCs w:val="28"/>
        </w:rPr>
        <w:t>а</w:t>
      </w:r>
      <w:r w:rsidR="00554273" w:rsidRPr="00CE4A3A">
        <w:rPr>
          <w:rFonts w:ascii="Times New Roman" w:hAnsi="Times New Roman"/>
          <w:sz w:val="28"/>
          <w:szCs w:val="28"/>
        </w:rPr>
        <w:t xml:space="preserve">ций Ярославской </w:t>
      </w:r>
      <w:r w:rsidR="001518B2" w:rsidRPr="00CE4A3A">
        <w:rPr>
          <w:rFonts w:ascii="Times New Roman" w:hAnsi="Times New Roman"/>
          <w:sz w:val="28"/>
          <w:szCs w:val="28"/>
        </w:rPr>
        <w:t xml:space="preserve">области </w:t>
      </w:r>
      <w:r w:rsidR="00F13C1F" w:rsidRPr="00CE4A3A">
        <w:rPr>
          <w:rFonts w:ascii="Times New Roman" w:hAnsi="Times New Roman"/>
          <w:sz w:val="28"/>
          <w:szCs w:val="28"/>
        </w:rPr>
        <w:t xml:space="preserve">преподавание </w:t>
      </w:r>
      <w:r w:rsidR="00280DF7" w:rsidRPr="00CE4A3A">
        <w:rPr>
          <w:rFonts w:ascii="Times New Roman" w:hAnsi="Times New Roman"/>
          <w:sz w:val="28"/>
          <w:szCs w:val="28"/>
        </w:rPr>
        <w:t>учебн</w:t>
      </w:r>
      <w:r w:rsidR="00F13C1F" w:rsidRPr="00CE4A3A">
        <w:rPr>
          <w:rFonts w:ascii="Times New Roman" w:hAnsi="Times New Roman"/>
          <w:sz w:val="28"/>
          <w:szCs w:val="28"/>
        </w:rPr>
        <w:t>ого</w:t>
      </w:r>
      <w:r w:rsidR="00280DF7" w:rsidRPr="00CE4A3A">
        <w:rPr>
          <w:rFonts w:ascii="Times New Roman" w:hAnsi="Times New Roman"/>
          <w:sz w:val="28"/>
          <w:szCs w:val="28"/>
        </w:rPr>
        <w:t xml:space="preserve"> предмет</w:t>
      </w:r>
      <w:r w:rsidR="00F13C1F" w:rsidRPr="00CE4A3A">
        <w:rPr>
          <w:rFonts w:ascii="Times New Roman" w:hAnsi="Times New Roman"/>
          <w:sz w:val="28"/>
          <w:szCs w:val="28"/>
        </w:rPr>
        <w:t>а</w:t>
      </w:r>
      <w:r w:rsidR="00280DF7" w:rsidRPr="00CE4A3A">
        <w:rPr>
          <w:rFonts w:ascii="Times New Roman" w:hAnsi="Times New Roman"/>
          <w:sz w:val="28"/>
          <w:szCs w:val="28"/>
        </w:rPr>
        <w:t xml:space="preserve"> «Основы безопа</w:t>
      </w:r>
      <w:r w:rsidR="00280DF7" w:rsidRPr="00CE4A3A">
        <w:rPr>
          <w:rFonts w:ascii="Times New Roman" w:hAnsi="Times New Roman"/>
          <w:sz w:val="28"/>
          <w:szCs w:val="28"/>
        </w:rPr>
        <w:t>с</w:t>
      </w:r>
      <w:r w:rsidR="00280DF7" w:rsidRPr="00CE4A3A">
        <w:rPr>
          <w:rFonts w:ascii="Times New Roman" w:hAnsi="Times New Roman"/>
          <w:sz w:val="28"/>
          <w:szCs w:val="28"/>
        </w:rPr>
        <w:t xml:space="preserve">ности жизнедеятельности» </w:t>
      </w:r>
      <w:r w:rsidR="00761B6B" w:rsidRPr="00CE4A3A">
        <w:rPr>
          <w:rFonts w:ascii="Times New Roman" w:hAnsi="Times New Roman"/>
          <w:sz w:val="28"/>
          <w:szCs w:val="28"/>
        </w:rPr>
        <w:t xml:space="preserve">в 10 и 11 классах </w:t>
      </w:r>
      <w:r w:rsidR="00F13C1F" w:rsidRPr="00CE4A3A">
        <w:rPr>
          <w:rFonts w:ascii="Times New Roman" w:hAnsi="Times New Roman"/>
          <w:sz w:val="28"/>
          <w:szCs w:val="28"/>
        </w:rPr>
        <w:t>продолжает оставаться в соотве</w:t>
      </w:r>
      <w:r w:rsidR="00F13C1F" w:rsidRPr="00CE4A3A">
        <w:rPr>
          <w:rFonts w:ascii="Times New Roman" w:hAnsi="Times New Roman"/>
          <w:sz w:val="28"/>
          <w:szCs w:val="28"/>
        </w:rPr>
        <w:t>т</w:t>
      </w:r>
      <w:r w:rsidR="00F13C1F" w:rsidRPr="00CE4A3A">
        <w:rPr>
          <w:rFonts w:ascii="Times New Roman" w:hAnsi="Times New Roman"/>
          <w:sz w:val="28"/>
          <w:szCs w:val="28"/>
        </w:rPr>
        <w:t xml:space="preserve">ствии с </w:t>
      </w:r>
      <w:r w:rsidR="001518B2" w:rsidRPr="00CE4A3A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</w:t>
      </w:r>
      <w:r w:rsidR="001518B2" w:rsidRPr="00CE4A3A">
        <w:rPr>
          <w:rFonts w:ascii="Times New Roman" w:hAnsi="Times New Roman"/>
          <w:sz w:val="28"/>
          <w:szCs w:val="28"/>
        </w:rPr>
        <w:t>а</w:t>
      </w:r>
      <w:r w:rsidR="001518B2" w:rsidRPr="00CE4A3A">
        <w:rPr>
          <w:rFonts w:ascii="Times New Roman" w:hAnsi="Times New Roman"/>
          <w:sz w:val="28"/>
          <w:szCs w:val="28"/>
        </w:rPr>
        <w:t>зования в объеме одного часа в неделю. Кроме того, учебным планом предп</w:t>
      </w:r>
      <w:r w:rsidR="001518B2" w:rsidRPr="00CE4A3A">
        <w:rPr>
          <w:rFonts w:ascii="Times New Roman" w:hAnsi="Times New Roman"/>
          <w:sz w:val="28"/>
          <w:szCs w:val="28"/>
        </w:rPr>
        <w:t>о</w:t>
      </w:r>
      <w:r w:rsidR="001518B2" w:rsidRPr="00CE4A3A">
        <w:rPr>
          <w:rFonts w:ascii="Times New Roman" w:hAnsi="Times New Roman"/>
          <w:sz w:val="28"/>
          <w:szCs w:val="28"/>
        </w:rPr>
        <w:t>лагаются пятидневные</w:t>
      </w:r>
      <w:r w:rsidR="00280DF7" w:rsidRPr="00CE4A3A">
        <w:rPr>
          <w:rFonts w:ascii="Times New Roman" w:hAnsi="Times New Roman"/>
          <w:sz w:val="28"/>
          <w:szCs w:val="28"/>
        </w:rPr>
        <w:t xml:space="preserve"> </w:t>
      </w:r>
      <w:r w:rsidR="001518B2" w:rsidRPr="00CE4A3A">
        <w:rPr>
          <w:rFonts w:ascii="Times New Roman" w:hAnsi="Times New Roman"/>
          <w:sz w:val="28"/>
          <w:szCs w:val="28"/>
        </w:rPr>
        <w:t>учебные сборы (35 учебных часов) для десятиклассн</w:t>
      </w:r>
      <w:r w:rsidR="001518B2" w:rsidRPr="00CE4A3A">
        <w:rPr>
          <w:rFonts w:ascii="Times New Roman" w:hAnsi="Times New Roman"/>
          <w:sz w:val="28"/>
          <w:szCs w:val="28"/>
        </w:rPr>
        <w:t>и</w:t>
      </w:r>
      <w:r w:rsidR="001518B2" w:rsidRPr="00CE4A3A">
        <w:rPr>
          <w:rFonts w:ascii="Times New Roman" w:hAnsi="Times New Roman"/>
          <w:sz w:val="28"/>
          <w:szCs w:val="28"/>
        </w:rPr>
        <w:t>ков</w:t>
      </w:r>
      <w:r w:rsidR="00280DF7" w:rsidRPr="00CE4A3A">
        <w:rPr>
          <w:rFonts w:ascii="Times New Roman" w:hAnsi="Times New Roman"/>
          <w:sz w:val="28"/>
          <w:szCs w:val="28"/>
        </w:rPr>
        <w:t xml:space="preserve"> в конце учебного года.</w:t>
      </w:r>
    </w:p>
    <w:p w:rsidR="002E274B" w:rsidRDefault="00BD555E" w:rsidP="001D31E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A3A">
        <w:rPr>
          <w:rFonts w:ascii="Times New Roman" w:hAnsi="Times New Roman" w:cs="Times New Roman"/>
          <w:sz w:val="28"/>
          <w:szCs w:val="28"/>
        </w:rPr>
        <w:t>Федеральный компонент с</w:t>
      </w:r>
      <w:r w:rsidR="002E274B" w:rsidRPr="00CE4A3A">
        <w:rPr>
          <w:rFonts w:ascii="Times New Roman" w:hAnsi="Times New Roman" w:cs="Times New Roman"/>
          <w:sz w:val="28"/>
          <w:szCs w:val="28"/>
        </w:rPr>
        <w:t>тандарт</w:t>
      </w:r>
      <w:r w:rsidRPr="00CE4A3A">
        <w:rPr>
          <w:rFonts w:ascii="Times New Roman" w:hAnsi="Times New Roman" w:cs="Times New Roman"/>
          <w:sz w:val="28"/>
          <w:szCs w:val="28"/>
        </w:rPr>
        <w:t>а</w:t>
      </w:r>
      <w:r w:rsidR="002E274B" w:rsidRPr="00CE4A3A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</w:t>
      </w:r>
      <w:r w:rsidR="002E274B" w:rsidRPr="00CE4A3A">
        <w:rPr>
          <w:rFonts w:ascii="Times New Roman" w:hAnsi="Times New Roman" w:cs="Times New Roman"/>
          <w:sz w:val="28"/>
          <w:szCs w:val="28"/>
        </w:rPr>
        <w:t>а</w:t>
      </w:r>
      <w:r w:rsidR="002E274B" w:rsidRPr="00CE4A3A">
        <w:rPr>
          <w:rFonts w:ascii="Times New Roman" w:hAnsi="Times New Roman" w:cs="Times New Roman"/>
          <w:sz w:val="28"/>
          <w:szCs w:val="28"/>
        </w:rPr>
        <w:t>ния по «Основам безопасности жизнедеятельности» предполагает два уровня: базовый и профильный.</w:t>
      </w:r>
    </w:p>
    <w:p w:rsidR="00CE4A3A" w:rsidRPr="00CE4A3A" w:rsidRDefault="00CE4A3A" w:rsidP="001D31E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2E274B" w:rsidRPr="00CE4A3A" w:rsidTr="002E274B">
        <w:tc>
          <w:tcPr>
            <w:tcW w:w="0" w:type="auto"/>
            <w:gridSpan w:val="2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70EA" w:rsidRPr="00CE4A3A" w:rsidTr="002E274B">
        <w:tc>
          <w:tcPr>
            <w:tcW w:w="0" w:type="auto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</w:p>
        </w:tc>
      </w:tr>
      <w:tr w:rsidR="002E274B" w:rsidRPr="00CE4A3A" w:rsidTr="002E274B">
        <w:tc>
          <w:tcPr>
            <w:tcW w:w="0" w:type="auto"/>
            <w:gridSpan w:val="2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5970EA" w:rsidRPr="00CE4A3A" w:rsidTr="002E274B">
        <w:tc>
          <w:tcPr>
            <w:tcW w:w="0" w:type="auto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освоение знаний о безопасном поведении человека в опасных 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циях природного, техногенного и социальн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характера; здоровье и здоровом образе жизни; государственной системе защиты населения от опасных и чрезвычайных сит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аций; об обязанностях граждан по защите государства;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чел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веческой жизни и здоровью; чувства уваж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к героическому наследию Росс</w:t>
            </w:r>
            <w:proofErr w:type="gramStart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волике; патриотизма и долга по защите Отечества;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черт личности, необходимых для безопасного поведения в чрезвычайных сит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ациях и при прохождении военной службы; бдительности по предотвращению актов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роризма; потребности в соблюдении здоров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оценивать ситуации, опасные для жизни и зд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ровья; действовать в чрезвычайных ситуациях; использовать сре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и коллективной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ты; оказывать первую 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цинскую помощь п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страдавшим</w:t>
            </w:r>
          </w:p>
        </w:tc>
        <w:tc>
          <w:tcPr>
            <w:tcW w:w="0" w:type="auto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знаний о безопасном повед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нии человека в опасных 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циях природного, техногенного и социальн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характера; здоровье и здоровом образе жизни; об основах обороны государства, о порядке подготовки граждан к военной службе, призыва и поступления на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енную службу,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хождения военной службы по призыву, контракту и альтернативной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службы;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оценивать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ции, опасные для жизни и здоровья; действовать в чрезвычайных ситуациях; использовать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защиты; оказывать первую медицинскую помощь пострадавшим;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развитие качеств личности (эмоци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устойчивости, смелости, решительности, 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товн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 к перегрузкам, умения действовать в условиях физического и психолог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ческого напряжения и др.), 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обходимых гражданину для прохождения военной службы по приз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ву или контракту в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оруженных Силах РФ или других во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сках;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чел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веческой жизни и здоровью; уважения к 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роическому наследию России, ее госуда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ственной символике; патри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тизма и чу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вства долга по защите Отеч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E274B" w:rsidRPr="00CE4A3A" w:rsidTr="002E274B">
        <w:tc>
          <w:tcPr>
            <w:tcW w:w="0" w:type="auto"/>
            <w:gridSpan w:val="2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Обязательный минимум содержания</w:t>
            </w:r>
          </w:p>
        </w:tc>
      </w:tr>
      <w:tr w:rsidR="002E274B" w:rsidRPr="00CE4A3A" w:rsidTr="002E274B">
        <w:tc>
          <w:tcPr>
            <w:tcW w:w="0" w:type="auto"/>
            <w:gridSpan w:val="2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 Факторы, влияющие на укрепление здоровья. Факторы, 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рушающие здоровье.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 Правила личной гигиены. Беременность и гигиена беременн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сти. Уход за младенцем.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ским током, переломах, кровотечениях; навыки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ведения искусственного дыхания и непрямого массажа сердца.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5068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ятельности. Факторы, влияющие на укрепление здор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вья. Факторы, 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рушающие здоровье.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Физическая и психологическая подг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товка к профессиональной деятельн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сти. Нормативы физической подгото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ях, тепловых и солнечных ударах,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ражениях электрическим током, переломах, кровотеч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ниях; навыки проведения искусственного 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хания и непрямого массажа сердца.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(в части, касающейся пешеходов, вел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сипедистов, пассажиров и водителей тран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портных средств)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Госу</w:t>
            </w:r>
            <w:r w:rsidR="00CE4A3A">
              <w:rPr>
                <w:rFonts w:ascii="Times New Roman" w:hAnsi="Times New Roman" w:cs="Times New Roman"/>
                <w:i/>
                <w:sz w:val="24"/>
                <w:szCs w:val="24"/>
              </w:rPr>
              <w:t>дарственная система обеспечения</w:t>
            </w:r>
            <w:r w:rsidR="00CE4A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опасности населения</w:t>
            </w:r>
          </w:p>
        </w:tc>
        <w:tc>
          <w:tcPr>
            <w:tcW w:w="5068" w:type="dxa"/>
          </w:tcPr>
          <w:p w:rsidR="002E274B" w:rsidRPr="00CE4A3A" w:rsidRDefault="00CE4A3A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и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щита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E274B"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в чрезвычайных с</w:t>
            </w:r>
            <w:r w:rsidR="002E274B"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E274B"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туациях</w:t>
            </w:r>
          </w:p>
        </w:tc>
      </w:tr>
      <w:tr w:rsidR="005970EA" w:rsidRPr="00CE4A3A" w:rsidTr="00CE4A3A">
        <w:tc>
          <w:tcPr>
            <w:tcW w:w="4786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сновные положения концепции национал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(мете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рологические, геологические, гидрологич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ские, биологические), техногенного (аварии на транспорте и объектах экономики, ради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ционное и химическое загрязнение местн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сти) и социального (терроризм, вооруженные конфли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ты) характера.</w:t>
            </w:r>
            <w:proofErr w:type="gramEnd"/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организаций и ведомств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 защите населения и территорий от чрезв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чайных ситуаций: прогноз, мониторинг, оп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вещение, защита, эвакуация, ав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рийно-спасательные работы, обучение нас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ждения и ликвидации чрезвычайных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характера (РСЧС).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 и 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дачи по обеспечению защиты населения от опасностей, возникающих при ведении вое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действий или вследствие этих действий.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человека при угрозе террористич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ского акта и захвате в качестве заложника. Меры безопасности населения, оказавшегося на территории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енных де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обе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спечения безопа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ности населения</w:t>
            </w:r>
          </w:p>
        </w:tc>
        <w:tc>
          <w:tcPr>
            <w:tcW w:w="5068" w:type="dxa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законодательства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 орг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низации защиты населения.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природного,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генного и социального характ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дарства по 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щите населения и территорий от чрезвычайных ситуаций: прогноз, монит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ринг, оповещение, защита, эвакуация, ав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рийно-спасательные работы, обучение нас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ственные службы по охране здоровья и обеспечению безопасности нас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ления, защите от чре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>вычайных ситуаций.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поражения, их 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жающие факторы, мероприятия по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 населения. Оповещение и 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населения об опасностях, возникающих в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 мирного и военн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времени. Эвакуация населения из прогн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зируемых зон поражения. Инженерная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та населения от поражающих факторов в чрезвычайных ситуациях мирного и военн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времени. Средства индивидуальной защ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ты. Приборы радиац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онной и химической разведки. Дозиметрический контроль, сре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ства и порядок проведения. Осно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ные задачи Гражданской обороны. Организация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обороны образовательного учр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человека при угрозе террористического акта и 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хвате в качестве заложника. Меры безопасного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ведения населения, оказавшегося на терр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тории во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енных де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</w:tr>
      <w:tr w:rsidR="005970EA" w:rsidRPr="00CE4A3A" w:rsidTr="00CE4A3A">
        <w:tc>
          <w:tcPr>
            <w:tcW w:w="4786" w:type="dxa"/>
          </w:tcPr>
          <w:p w:rsidR="00CE4A3A" w:rsidRDefault="00CE4A3A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Основы обороны государства</w:t>
            </w:r>
          </w:p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и воинская об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занность</w:t>
            </w:r>
          </w:p>
        </w:tc>
        <w:tc>
          <w:tcPr>
            <w:tcW w:w="5068" w:type="dxa"/>
            <w:vAlign w:val="center"/>
          </w:tcPr>
          <w:p w:rsidR="002E274B" w:rsidRPr="00CE4A3A" w:rsidRDefault="002E274B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обороны государства</w:t>
            </w:r>
          </w:p>
        </w:tc>
      </w:tr>
      <w:tr w:rsidR="005970EA" w:rsidRPr="00CE4A3A" w:rsidTr="00CE4A3A">
        <w:tc>
          <w:tcPr>
            <w:tcW w:w="4786" w:type="dxa"/>
            <w:vMerge w:val="restart"/>
          </w:tcPr>
          <w:p w:rsidR="00AB7D08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 —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долг и обязанность граждан России. Основы з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об обороне государства и воинской об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занности граждан.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основа обороны государства. История 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здания вооруженных сил. Виды Вооруженных Сил. Рода войск.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к военной службе. Требования к уровню образования призы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ников, их здоровью и физической подгото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ленности. Первоначальная постановка на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инский учет, медицинское освидетельствов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ние.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зыв на военную службу.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Общие обязанности и права военнослуж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Порядок и особенности прохождения вое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службы по призыву и контракту.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ная гражданская служба.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Государственная и военная символика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сийской Федерации, традиции и ритуалы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женных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Военно-профессиональная ориентация, 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новные направления подготовки специал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стов для службы в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силах РФ</w:t>
            </w: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3A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CE4A3A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 государства —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мер по з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щите его целостности и неприкосн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венности. Основные положения Концепции наци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нальной безопасности и В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енной доктрины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. Основные угрозы военной безопасн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сти Ро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7D08" w:rsidRPr="00CE4A3A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этапы создания, боевые тр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диции и воинские символы российской армии и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, их правовой ст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тус. Состав Вооруженных Сил. Виды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Сил и рода войск, их пре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назначение и задачи. Другие войска, их состав и предн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Модернизация вооружения, военной и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циальной техники. Техническая оснаще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ность и ресурсное обеспечение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ных Сил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Воинская обязанность. Основные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Фед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ральных законов «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 воинской об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занности и военной службе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 ал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ьтернативной гражданской слу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бе»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зыву, контракту. Альтернативная гражданская служба.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Общие, должностные и специальные обяза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военнослужащих. Воинская дисципл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на, ее су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ность и значение. Общевоинские уставы Воор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женных Сил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Моральные, индив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дуально-психологические и профессиональные кач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гражданина, необходимые для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енной службы.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 и психол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гия воинского коллектива. Формы общ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воинском коллективе. Профилактика 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уставных вза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моотношений.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щих. Нормы международного гуманитарного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4A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начальной военной подг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товки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строевой подготовки. Строевые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емы и движения с оружием и без оружия. Строй отделения: развернутый,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ходный.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огневой подготовки. Назн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чение и боевые свойства личного оружия. Порядок неполной разборки и сборки оружия (на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примере автомата Калашникова). При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мы и правила стрельбы. Выполнение начал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ного упражнения стрел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бы из автомата на базе воинской части.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тактической подготовки. Обязанн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 солдата в бою. Способы метания ручных осколочных и противотанковых гранат.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собы ориентирования на местности. Движ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ние по аз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муту.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Основы технической и прикладной физич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ской подготовки.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упражнениями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упражнения на специал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ных снарядах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преодоление полос препятствий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спортивное орие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0EA" w:rsidRPr="00CE4A3A">
              <w:rPr>
                <w:rFonts w:ascii="Times New Roman" w:hAnsi="Times New Roman" w:cs="Times New Roman"/>
                <w:sz w:val="24"/>
                <w:szCs w:val="24"/>
              </w:rPr>
              <w:t>тирование и др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Обеспечение бе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опасности военной службы. Общие требования к безопа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военной службы. Предупреждение гибели и травм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тизма военнослужащих. Обязательное гос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дарственное страхование жизни и зд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ровья военнослуж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Организация и по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готовка к учебным сборам на базе воинской части. Ознакомление с примерным учебным планом по орган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зации и проведению учебных сборов на базе вои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ской части, режимом дня, условиями преб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 в воинской части, правилами безопа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во время учебных сб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Военно-профессиональная ориентация</w:t>
            </w:r>
          </w:p>
        </w:tc>
      </w:tr>
      <w:tr w:rsidR="005970EA" w:rsidRPr="00CE4A3A" w:rsidTr="00CE4A3A">
        <w:tc>
          <w:tcPr>
            <w:tcW w:w="4786" w:type="dxa"/>
            <w:vMerge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 военно-профессиональной ор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ентации.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военно-учетными сп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циальностями. Занятия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енно-прикладными видами спорта.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Военная служба по призыву как этап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фессиональной карьеры. Классы сходных воинских должностей, командные вои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ские должности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офицеров запаса на военных 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федрах образовательных учреждений высш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образования. Орган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зация подготовки офицерских кадров для Вооруженных Сил Российской Ф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дерации, МВД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сии, ФСБ России, МЧС России.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Основные виды образовательных учрежд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ний военного профессионального образов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ния. Порядок подгото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ки и поступления в военные учреждения профессионального 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разования Минобороны России, МВД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сии, ФСБ России, МЧС России и других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домств по обеспечению безопасности нас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B7D08" w:rsidRPr="00CE4A3A" w:rsidTr="00A62F93">
        <w:tc>
          <w:tcPr>
            <w:tcW w:w="0" w:type="auto"/>
            <w:gridSpan w:val="2"/>
          </w:tcPr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Требования к уровню подготовки выпускников</w:t>
            </w:r>
          </w:p>
        </w:tc>
      </w:tr>
      <w:tr w:rsidR="005970EA" w:rsidRPr="00CE4A3A" w:rsidTr="002E274B">
        <w:tc>
          <w:tcPr>
            <w:tcW w:w="0" w:type="auto"/>
          </w:tcPr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основ безопасности жизнедеятельности на б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зовом уровне ученик 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должен: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деятельности личности; репродуктивное зд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ровье и факторы, влияющие на него;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потенциальные опасности природного,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ногенного и социального происхождения, хара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терные для региона проживания;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задачи государственных служб по защите населения и территорий от чрезв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чайных ситуаций;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основы российского законодательства об обороне государства и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инской обязанности граждан;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состав и предназначение Вооруже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Сил Российской Федерации;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порядок первоначальной постановки на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инский учет, медицинского освидетельств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вания, призыва на военную службу; осно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 и обязанности граждан до призыва на военную службу, во время прохождения военной слу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бы и пребывания в запасе;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енной службы по призыву и контракту,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военной слу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бой к уровню подготовки пр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зывника;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предназначение, структуру и задачи РСЧС;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предназначение, структуру и задачи гра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данской обороны;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дорожного движения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средств);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способами защиты населения от чрезвычайных ситуаций природного и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характера;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навыками в области гражданской обороны;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индивид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альной и коллективной защиты;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оценивать уровень своей подготовки и ос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ществлять осознанное самоопределение по 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ношению к военной службе;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дневной жизни для: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ведения здорового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жизни;</w:t>
            </w:r>
            <w:r w:rsidR="000D40D3"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оказания первой медицинской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мощи; развития в себе духовных и физич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ских качеств, необходимых для военной службы; обращения в случае необходимости в службы экстренной помощи;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дорожного движения (в части, 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сающейся пешеходов, велосипедистов, пассажиров и водителей транспортных средств);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транспортные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ции, опасные для жизни и здор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вья;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прогнозировать последствия своего повед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качестве пешехода и (или) велосипед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в основе которых 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жат знания по да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ному учебному предмету.</w:t>
            </w:r>
          </w:p>
        </w:tc>
        <w:tc>
          <w:tcPr>
            <w:tcW w:w="0" w:type="auto"/>
          </w:tcPr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изучения основ безопа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 жизнедеятельности на профил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 xml:space="preserve">ном уровне ученик </w:t>
            </w: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должен: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составляющие здорового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 и их влияние на безопасность жизн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деятельности личн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потенциальные опасности природного, 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ногенного и социального прои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хождения, характе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ные для региона проживания;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задачи и структуру государстве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служб по защите населения и террит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рий от чрезвычайных 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туаций;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основы российского законодательства о 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щите Отечества и воинской обязанности граждан;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основные виды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енно-профессиональной деятельности; особенности прохождения 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енной службы по призыву и контракту, ал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тернати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нормы международного гуманитарного права;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назначение и боевые свойства личного оружия;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средства массового поражения и их 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жающие факторы;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защитные сооружения гражданской обор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 и правила их использования;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приема в образовательные учр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ждения военного профессионального образ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вания, МВД России, ФСБ России, МЧС Ро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дорожного дв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жения (в части, касающейся пешеходов, велосип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дистов, пассажиров и водителей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ных средств);</w:t>
            </w:r>
          </w:p>
          <w:p w:rsidR="00AB7D08" w:rsidRPr="00123156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5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способами защиты населения от чрезвычайных ситуаций природного и техн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генного хара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тера;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индивид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альной и коллекти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ной защиты;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оценивать уровень своей подготовки и осуществлять осознанное самоопред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ление по отношению к военной службе;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при пе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воначальной постановке на вои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ский учет;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неполную разборку и сборку 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томата К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лашникова;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вести стрельбу из автомата по неподви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ным целям;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владеть навыками безопасного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щения с оружием;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местности по карте и двигаться в заданную точку по азим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обращаться с приборами радиационной, химической разведки и дозиме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рического контроля;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элементы строевой и тактич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ской подготовки;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в объеме требов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ний, предъявляемых к молодому пополн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нию воинских частей и кандидатам, пост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пающим в высшие военно-учебные завед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соблюдать правила безопасности дорожн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го движения (в части, касающейся пешех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дов, велосипедистов, пассажиров и водит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лей транспортных средств);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транспортные ситу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ции, опасные для жизни и здор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вья;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- прогнозировать последствия своего повед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качестве пешехода и (или) велосипед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ста и (или) водителя транспор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ного средства в различных д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рожных ситуациях для жизни и здоровья (своих и окружающих 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дей);</w:t>
            </w:r>
          </w:p>
          <w:p w:rsidR="00AB7D08" w:rsidRPr="00CE4A3A" w:rsidRDefault="00AB7D08" w:rsidP="001D31E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ния в практической деятельности и повс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дневной жизни для: ведения здорового обр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за жизни; оказания первой медицинской п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мощи; вызова в случае необходимости соо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ветствующих служб экстренной помощи; приобретения практического опыта деятел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4A3A">
              <w:rPr>
                <w:rFonts w:ascii="Times New Roman" w:hAnsi="Times New Roman" w:cs="Times New Roman"/>
                <w:sz w:val="24"/>
                <w:szCs w:val="24"/>
              </w:rPr>
              <w:t>ности, предшествующей профессиональной, в основе которой лежит дан</w:t>
            </w:r>
            <w:r w:rsidR="00123156">
              <w:rPr>
                <w:rFonts w:ascii="Times New Roman" w:hAnsi="Times New Roman" w:cs="Times New Roman"/>
                <w:sz w:val="24"/>
                <w:szCs w:val="24"/>
              </w:rPr>
              <w:t>ный учебный предмет</w:t>
            </w:r>
          </w:p>
        </w:tc>
      </w:tr>
    </w:tbl>
    <w:p w:rsidR="002E274B" w:rsidRPr="00CE4A3A" w:rsidRDefault="002E274B" w:rsidP="001D31E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B3679" w:rsidRPr="00CE4A3A" w:rsidRDefault="00BD555E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lastRenderedPageBreak/>
        <w:t>Для образовательных организаций Ярославской области, перешедших в</w:t>
      </w:r>
      <w:r w:rsidR="00123156">
        <w:rPr>
          <w:rFonts w:ascii="Times New Roman" w:hAnsi="Times New Roman"/>
          <w:sz w:val="28"/>
          <w:szCs w:val="28"/>
        </w:rPr>
        <w:t> 2018/</w:t>
      </w:r>
      <w:r w:rsidRPr="00CE4A3A">
        <w:rPr>
          <w:rFonts w:ascii="Times New Roman" w:hAnsi="Times New Roman"/>
          <w:sz w:val="28"/>
          <w:szCs w:val="28"/>
        </w:rPr>
        <w:t xml:space="preserve">2019 учебном году на федеральный государственный стандарт среднего общего образование, преподавание учебного предмета «Основы безопасности жизнедеятельности» </w:t>
      </w:r>
      <w:r w:rsidR="008F0A5E" w:rsidRPr="00CE4A3A">
        <w:rPr>
          <w:rFonts w:ascii="Times New Roman" w:hAnsi="Times New Roman"/>
          <w:sz w:val="28"/>
          <w:szCs w:val="28"/>
        </w:rPr>
        <w:t>в 10</w:t>
      </w:r>
      <w:r w:rsidR="00123156">
        <w:rPr>
          <w:rFonts w:ascii="Times New Roman" w:hAnsi="Times New Roman"/>
          <w:sz w:val="28"/>
          <w:szCs w:val="28"/>
        </w:rPr>
        <w:t>–</w:t>
      </w:r>
      <w:r w:rsidR="008F0A5E" w:rsidRPr="00CE4A3A">
        <w:rPr>
          <w:rFonts w:ascii="Times New Roman" w:hAnsi="Times New Roman"/>
          <w:sz w:val="28"/>
          <w:szCs w:val="28"/>
        </w:rPr>
        <w:t xml:space="preserve">11 классах </w:t>
      </w:r>
      <w:r w:rsidRPr="00CE4A3A">
        <w:rPr>
          <w:rFonts w:ascii="Times New Roman" w:hAnsi="Times New Roman"/>
          <w:sz w:val="28"/>
          <w:szCs w:val="28"/>
        </w:rPr>
        <w:t>предлагается осуществлять в соответствии с дополнительными «Методическими рекомендациями об организации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вательного процесса в условиях перехода на ФГОС СОО».</w:t>
      </w:r>
    </w:p>
    <w:p w:rsidR="00435937" w:rsidRPr="00CE4A3A" w:rsidRDefault="00435937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ности» в 201</w:t>
      </w:r>
      <w:r w:rsidR="00AF2E8A" w:rsidRPr="00CE4A3A">
        <w:rPr>
          <w:rFonts w:ascii="Times New Roman" w:hAnsi="Times New Roman"/>
          <w:sz w:val="28"/>
          <w:szCs w:val="28"/>
        </w:rPr>
        <w:t>8</w:t>
      </w:r>
      <w:r w:rsidR="005E0F0F" w:rsidRPr="00CE4A3A">
        <w:rPr>
          <w:rFonts w:ascii="Times New Roman" w:hAnsi="Times New Roman"/>
          <w:sz w:val="28"/>
          <w:szCs w:val="28"/>
        </w:rPr>
        <w:t>-</w:t>
      </w:r>
      <w:r w:rsidRPr="00CE4A3A">
        <w:rPr>
          <w:rFonts w:ascii="Times New Roman" w:hAnsi="Times New Roman"/>
          <w:sz w:val="28"/>
          <w:szCs w:val="28"/>
        </w:rPr>
        <w:t>201</w:t>
      </w:r>
      <w:r w:rsidR="00AF2E8A" w:rsidRPr="00CE4A3A">
        <w:rPr>
          <w:rFonts w:ascii="Times New Roman" w:hAnsi="Times New Roman"/>
          <w:sz w:val="28"/>
          <w:szCs w:val="28"/>
        </w:rPr>
        <w:t>9</w:t>
      </w:r>
      <w:r w:rsidRPr="00CE4A3A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</w:t>
      </w:r>
      <w:r w:rsidRPr="00CE4A3A">
        <w:rPr>
          <w:rFonts w:ascii="Times New Roman" w:hAnsi="Times New Roman"/>
          <w:b/>
          <w:sz w:val="28"/>
          <w:szCs w:val="28"/>
        </w:rPr>
        <w:t>но</w:t>
      </w:r>
      <w:r w:rsidRPr="00CE4A3A">
        <w:rPr>
          <w:rFonts w:ascii="Times New Roman" w:hAnsi="Times New Roman"/>
          <w:b/>
          <w:sz w:val="28"/>
          <w:szCs w:val="28"/>
        </w:rPr>
        <w:t>р</w:t>
      </w:r>
      <w:r w:rsidRPr="00CE4A3A">
        <w:rPr>
          <w:rFonts w:ascii="Times New Roman" w:hAnsi="Times New Roman"/>
          <w:b/>
          <w:sz w:val="28"/>
          <w:szCs w:val="28"/>
        </w:rPr>
        <w:t>мативн</w:t>
      </w:r>
      <w:r w:rsidR="00192A4F" w:rsidRPr="00CE4A3A">
        <w:rPr>
          <w:rFonts w:ascii="Times New Roman" w:hAnsi="Times New Roman"/>
          <w:b/>
          <w:sz w:val="28"/>
          <w:szCs w:val="28"/>
        </w:rPr>
        <w:t>о-правовыми актами</w:t>
      </w:r>
      <w:r w:rsidRPr="00CE4A3A">
        <w:rPr>
          <w:rFonts w:ascii="Times New Roman" w:hAnsi="Times New Roman"/>
          <w:sz w:val="28"/>
          <w:szCs w:val="28"/>
        </w:rPr>
        <w:t>:</w:t>
      </w:r>
    </w:p>
    <w:p w:rsidR="00192A4F" w:rsidRPr="00123156" w:rsidRDefault="00192A4F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156">
        <w:rPr>
          <w:rFonts w:ascii="Times New Roman" w:hAnsi="Times New Roman"/>
          <w:i/>
          <w:sz w:val="28"/>
          <w:szCs w:val="28"/>
        </w:rPr>
        <w:t>1</w:t>
      </w:r>
      <w:r w:rsidR="001C1FC6" w:rsidRPr="00123156">
        <w:rPr>
          <w:rFonts w:ascii="Times New Roman" w:hAnsi="Times New Roman"/>
          <w:i/>
          <w:sz w:val="28"/>
          <w:szCs w:val="28"/>
        </w:rPr>
        <w:t>)</w:t>
      </w:r>
      <w:r w:rsidRPr="00123156">
        <w:rPr>
          <w:rFonts w:ascii="Times New Roman" w:hAnsi="Times New Roman"/>
          <w:i/>
          <w:sz w:val="28"/>
          <w:szCs w:val="28"/>
        </w:rPr>
        <w:t> </w:t>
      </w:r>
      <w:r w:rsidR="001C1FC6" w:rsidRPr="00123156">
        <w:rPr>
          <w:rFonts w:ascii="Times New Roman" w:hAnsi="Times New Roman"/>
          <w:i/>
          <w:sz w:val="28"/>
          <w:szCs w:val="28"/>
        </w:rPr>
        <w:t>ф</w:t>
      </w:r>
      <w:r w:rsidRPr="00123156">
        <w:rPr>
          <w:rFonts w:ascii="Times New Roman" w:hAnsi="Times New Roman"/>
          <w:i/>
          <w:sz w:val="28"/>
          <w:szCs w:val="28"/>
        </w:rPr>
        <w:t>едерального уровня: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21.12.1994 г. № 68-ФЗ «О защите населения и территорий от чрезвычайных ситуаций природного и техногенного характ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ра» (ред. от 23.06.2016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21.12.1994 г. № 69-ФЗ «О пожарной безопасн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сти» (ред. от 29.07.2017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10.12.1995 г. № 196-ФЗ «О безопасности д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рожного движения» (ред. от 29.12.2017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09.01.1996 г. № 3-ФЗ «О радиационной бе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опасности населения» (ред. от 19.07.2011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31.05.1996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г. № 61-ФЗ «Об обороне» (ред. от 29.12.2017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от 12.02.1998 № 28-ФЗ «О гражданской об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роне» (ред. от 30.12.2015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28.03.1998 № 53-ФЗ «О воинской обязанн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сти и военной службе» (ред. от 07.03.2018 г.)</w:t>
      </w:r>
    </w:p>
    <w:p w:rsidR="0038072E" w:rsidRPr="00CE4A3A" w:rsidRDefault="0038072E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25.07.2002 г. № 35-ФЗ «О противодействии экстремисткой деятельности» (ред. от 23.11.2015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Федеральный закон от 25.07.2002 г. № </w:t>
      </w:r>
      <w:r w:rsidR="0038072E" w:rsidRPr="00CE4A3A">
        <w:rPr>
          <w:rFonts w:ascii="Times New Roman" w:hAnsi="Times New Roman"/>
          <w:sz w:val="28"/>
          <w:szCs w:val="28"/>
        </w:rPr>
        <w:t>11</w:t>
      </w:r>
      <w:r w:rsidRPr="00CE4A3A">
        <w:rPr>
          <w:rFonts w:ascii="Times New Roman" w:hAnsi="Times New Roman"/>
          <w:sz w:val="28"/>
          <w:szCs w:val="28"/>
        </w:rPr>
        <w:t>3-ФЗ «О</w:t>
      </w:r>
      <w:r w:rsidR="0038072E" w:rsidRPr="00CE4A3A">
        <w:rPr>
          <w:rFonts w:ascii="Times New Roman" w:hAnsi="Times New Roman"/>
          <w:sz w:val="28"/>
          <w:szCs w:val="28"/>
        </w:rPr>
        <w:t>б альтернативной гражданской службе» (ред. от 28</w:t>
      </w:r>
      <w:r w:rsidRPr="00CE4A3A">
        <w:rPr>
          <w:rFonts w:ascii="Times New Roman" w:hAnsi="Times New Roman"/>
          <w:sz w:val="28"/>
          <w:szCs w:val="28"/>
        </w:rPr>
        <w:t>.1</w:t>
      </w:r>
      <w:r w:rsidR="0038072E" w:rsidRPr="00CE4A3A">
        <w:rPr>
          <w:rFonts w:ascii="Times New Roman" w:hAnsi="Times New Roman"/>
          <w:sz w:val="28"/>
          <w:szCs w:val="28"/>
        </w:rPr>
        <w:t>2</w:t>
      </w:r>
      <w:r w:rsidRPr="00CE4A3A">
        <w:rPr>
          <w:rFonts w:ascii="Times New Roman" w:hAnsi="Times New Roman"/>
          <w:sz w:val="28"/>
          <w:szCs w:val="28"/>
        </w:rPr>
        <w:t>.201</w:t>
      </w:r>
      <w:r w:rsidR="0038072E" w:rsidRPr="00CE4A3A">
        <w:rPr>
          <w:rFonts w:ascii="Times New Roman" w:hAnsi="Times New Roman"/>
          <w:sz w:val="28"/>
          <w:szCs w:val="28"/>
        </w:rPr>
        <w:t>6</w:t>
      </w:r>
      <w:r w:rsidRPr="00CE4A3A">
        <w:rPr>
          <w:rFonts w:ascii="Times New Roman" w:hAnsi="Times New Roman"/>
          <w:sz w:val="28"/>
          <w:szCs w:val="28"/>
        </w:rPr>
        <w:t xml:space="preserve">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06.03.2006 г. № 35-ФЗ «О противодействии терроризму» (ред. от 18.04.2018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28.12.2010 г. № 390-ФЗ «О безопасности» (ред. от 05.10.2015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Федеральный закон от 29.12.2012 г. № 273-Ф</w:t>
      </w:r>
      <w:r w:rsidR="007665C0"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 xml:space="preserve"> «Об образовании</w:t>
      </w:r>
      <w:r w:rsidR="007665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в Российской Федерации» (</w:t>
      </w:r>
      <w:r w:rsidR="00C80E1E" w:rsidRPr="00CE4A3A">
        <w:rPr>
          <w:rFonts w:ascii="Times New Roman" w:hAnsi="Times New Roman"/>
          <w:sz w:val="28"/>
          <w:szCs w:val="28"/>
        </w:rPr>
        <w:t xml:space="preserve">ред. </w:t>
      </w:r>
      <w:r w:rsidR="007665C0" w:rsidRPr="00CE4A3A">
        <w:rPr>
          <w:rFonts w:ascii="Times New Roman" w:hAnsi="Times New Roman"/>
          <w:sz w:val="28"/>
          <w:szCs w:val="28"/>
        </w:rPr>
        <w:t>от 07.03.2018)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E4A3A">
        <w:rPr>
          <w:rFonts w:ascii="Times New Roman" w:eastAsiaTheme="majorEastAsia" w:hAnsi="Times New Roman"/>
          <w:bCs/>
          <w:sz w:val="28"/>
          <w:szCs w:val="28"/>
        </w:rPr>
        <w:t>Приказ Министерства образования Российской Федерации от 05.03.2004 г. № 1089 «Об утверждении федерального компонента госуда</w:t>
      </w:r>
      <w:r w:rsidRPr="00CE4A3A">
        <w:rPr>
          <w:rFonts w:ascii="Times New Roman" w:eastAsiaTheme="majorEastAsia" w:hAnsi="Times New Roman"/>
          <w:bCs/>
          <w:sz w:val="28"/>
          <w:szCs w:val="28"/>
        </w:rPr>
        <w:t>р</w:t>
      </w:r>
      <w:r w:rsidRPr="00CE4A3A">
        <w:rPr>
          <w:rFonts w:ascii="Times New Roman" w:eastAsiaTheme="majorEastAsia" w:hAnsi="Times New Roman"/>
          <w:bCs/>
          <w:sz w:val="28"/>
          <w:szCs w:val="28"/>
        </w:rPr>
        <w:t>ственных образовательных стандартов начального общего, основного общего и среднего (полного) общего образования» (ред. от 07.06.2017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</w:t>
      </w:r>
      <w:r w:rsidR="007665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Федерации от 17.12.2010 г. № 1897 «Об утверждении федерального государственного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 xml:space="preserve">вательного стандарта основного общего образования» </w:t>
      </w:r>
      <w:r w:rsidR="00A71C97" w:rsidRPr="00CE4A3A">
        <w:rPr>
          <w:rFonts w:ascii="Times New Roman" w:hAnsi="Times New Roman"/>
          <w:sz w:val="28"/>
          <w:szCs w:val="28"/>
        </w:rPr>
        <w:t>(ред. от 31.12.2015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17.05.2012 г. №</w:t>
      </w:r>
      <w:r w:rsidR="00AC79C0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413 «Об утверждении федерального государственного образ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 xml:space="preserve">вательного стандарта среднего общего образования» </w:t>
      </w:r>
      <w:r w:rsidR="00A71C97" w:rsidRPr="00CE4A3A">
        <w:rPr>
          <w:rFonts w:ascii="Times New Roman" w:hAnsi="Times New Roman"/>
          <w:sz w:val="28"/>
          <w:szCs w:val="28"/>
        </w:rPr>
        <w:t>(ред.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="00A71C97" w:rsidRPr="00CE4A3A">
        <w:rPr>
          <w:rFonts w:ascii="Times New Roman" w:hAnsi="Times New Roman"/>
          <w:sz w:val="28"/>
          <w:szCs w:val="28"/>
        </w:rPr>
        <w:t>от 29.06.2017 г.)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г. № 1015 «Об утверждении Порядка организации и осуществл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ния образовательной деятельности по основным общеобразовательным пр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граммам – образовательным программам начального общего, основного общего и сре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него общего образования» (ред. от 17.07.2015 г.)</w:t>
      </w:r>
    </w:p>
    <w:p w:rsidR="00C1553F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г. №</w:t>
      </w:r>
      <w:r w:rsidR="00C80E1E" w:rsidRP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253 «Об утверждении Федерального перечня учебников, рек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мендуемых к использованию при реализации имеющих государственную а</w:t>
      </w:r>
      <w:r w:rsidRPr="00CE4A3A">
        <w:rPr>
          <w:rFonts w:ascii="Times New Roman" w:hAnsi="Times New Roman"/>
          <w:sz w:val="28"/>
          <w:szCs w:val="28"/>
        </w:rPr>
        <w:t>к</w:t>
      </w:r>
      <w:r w:rsidRPr="00CE4A3A">
        <w:rPr>
          <w:rFonts w:ascii="Times New Roman" w:hAnsi="Times New Roman"/>
          <w:sz w:val="28"/>
          <w:szCs w:val="28"/>
        </w:rPr>
        <w:t>кредитацию образовательных программ начального общего, основного общего, среднего общего образования» (</w:t>
      </w:r>
      <w:r w:rsidR="00C80E1E" w:rsidRPr="00CE4A3A">
        <w:rPr>
          <w:rFonts w:ascii="Times New Roman" w:hAnsi="Times New Roman"/>
          <w:sz w:val="28"/>
          <w:szCs w:val="28"/>
        </w:rPr>
        <w:t xml:space="preserve">ред. </w:t>
      </w:r>
      <w:r w:rsidRPr="00CE4A3A">
        <w:rPr>
          <w:rFonts w:ascii="Times New Roman" w:hAnsi="Times New Roman"/>
          <w:sz w:val="28"/>
          <w:szCs w:val="28"/>
        </w:rPr>
        <w:t xml:space="preserve">от </w:t>
      </w:r>
      <w:r w:rsidR="00514995" w:rsidRPr="00CE4A3A">
        <w:rPr>
          <w:rFonts w:ascii="Times New Roman" w:hAnsi="Times New Roman"/>
          <w:sz w:val="28"/>
          <w:szCs w:val="28"/>
        </w:rPr>
        <w:t>05.07.2017</w:t>
      </w:r>
      <w:r w:rsidR="008C0C42" w:rsidRPr="00CE4A3A">
        <w:rPr>
          <w:rFonts w:ascii="Times New Roman" w:hAnsi="Times New Roman"/>
          <w:sz w:val="28"/>
          <w:szCs w:val="28"/>
        </w:rPr>
        <w:t>)</w:t>
      </w:r>
    </w:p>
    <w:p w:rsidR="00C1553F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Theme="minorHAnsi" w:hAnsi="Times New Roman"/>
          <w:sz w:val="28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</w:t>
      </w:r>
      <w:r w:rsidRPr="00CE4A3A">
        <w:rPr>
          <w:rFonts w:ascii="Times New Roman" w:eastAsiaTheme="minorHAnsi" w:hAnsi="Times New Roman"/>
          <w:sz w:val="28"/>
          <w:szCs w:val="28"/>
        </w:rPr>
        <w:t>о</w:t>
      </w:r>
      <w:r w:rsidRPr="00CE4A3A">
        <w:rPr>
          <w:rFonts w:ascii="Times New Roman" w:eastAsiaTheme="minorHAnsi" w:hAnsi="Times New Roman"/>
          <w:sz w:val="28"/>
          <w:szCs w:val="28"/>
        </w:rPr>
        <w:t>зиции, стойкого неприятия идей экстремисткой и террористической направле</w:t>
      </w:r>
      <w:r w:rsidRPr="00CE4A3A">
        <w:rPr>
          <w:rFonts w:ascii="Times New Roman" w:eastAsiaTheme="minorHAnsi" w:hAnsi="Times New Roman"/>
          <w:sz w:val="28"/>
          <w:szCs w:val="28"/>
        </w:rPr>
        <w:t>н</w:t>
      </w:r>
      <w:r w:rsidRPr="00CE4A3A">
        <w:rPr>
          <w:rFonts w:ascii="Times New Roman" w:eastAsiaTheme="minorHAnsi" w:hAnsi="Times New Roman"/>
          <w:sz w:val="28"/>
          <w:szCs w:val="28"/>
        </w:rPr>
        <w:t>ности»</w:t>
      </w:r>
    </w:p>
    <w:p w:rsidR="00C1553F" w:rsidRPr="00CE4A3A" w:rsidRDefault="00985BFD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30.03.2016 г. № 336 «Об утверждении перечня средств обучения и воспит</w:t>
      </w:r>
      <w:r w:rsidRPr="00CE4A3A">
        <w:rPr>
          <w:rFonts w:ascii="Times New Roman" w:hAnsi="Times New Roman"/>
          <w:sz w:val="28"/>
          <w:szCs w:val="28"/>
        </w:rPr>
        <w:t>а</w:t>
      </w:r>
      <w:r w:rsidRPr="00CE4A3A">
        <w:rPr>
          <w:rFonts w:ascii="Times New Roman" w:hAnsi="Times New Roman"/>
          <w:sz w:val="28"/>
          <w:szCs w:val="28"/>
        </w:rPr>
        <w:t>ния, необходимых для реализации образовательных программ начального о</w:t>
      </w:r>
      <w:r w:rsidRPr="00CE4A3A">
        <w:rPr>
          <w:rFonts w:ascii="Times New Roman" w:hAnsi="Times New Roman"/>
          <w:sz w:val="28"/>
          <w:szCs w:val="28"/>
        </w:rPr>
        <w:t>б</w:t>
      </w:r>
      <w:r w:rsidRPr="00CE4A3A">
        <w:rPr>
          <w:rFonts w:ascii="Times New Roman" w:hAnsi="Times New Roman"/>
          <w:sz w:val="28"/>
          <w:szCs w:val="28"/>
        </w:rPr>
        <w:t>щего, основного общего и среднего общего образования, соответствующих совр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менным условиям обучения, необходимого при оснащении общеобразовател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ных организаций в целях реализации мероприятий по содействию созд</w:t>
      </w:r>
      <w:r w:rsidRPr="00CE4A3A">
        <w:rPr>
          <w:rFonts w:ascii="Times New Roman" w:hAnsi="Times New Roman"/>
          <w:sz w:val="28"/>
          <w:szCs w:val="28"/>
        </w:rPr>
        <w:t>а</w:t>
      </w:r>
      <w:r w:rsidRPr="00CE4A3A">
        <w:rPr>
          <w:rFonts w:ascii="Times New Roman" w:hAnsi="Times New Roman"/>
          <w:sz w:val="28"/>
          <w:szCs w:val="28"/>
        </w:rPr>
        <w:t>нию в субъектах Российской Федерации (исходя из прогнозируемой потребности) н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вых мест в общеобразовательных организациях</w:t>
      </w:r>
      <w:proofErr w:type="gramEnd"/>
      <w:r w:rsidRPr="00CE4A3A">
        <w:rPr>
          <w:rFonts w:ascii="Times New Roman" w:hAnsi="Times New Roman"/>
          <w:sz w:val="28"/>
          <w:szCs w:val="28"/>
        </w:rPr>
        <w:t>, критериев его форм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>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 г. № 699 «Об утверждении перечня организаций, осуществля</w:t>
      </w:r>
      <w:r w:rsidRPr="00CE4A3A">
        <w:rPr>
          <w:rFonts w:ascii="Times New Roman" w:hAnsi="Times New Roman"/>
          <w:sz w:val="28"/>
          <w:szCs w:val="28"/>
        </w:rPr>
        <w:t>ю</w:t>
      </w:r>
      <w:r w:rsidRPr="00CE4A3A">
        <w:rPr>
          <w:rFonts w:ascii="Times New Roman" w:hAnsi="Times New Roman"/>
          <w:sz w:val="28"/>
          <w:szCs w:val="28"/>
        </w:rPr>
        <w:t>щих выпуск учебных пособий, которые допускаются к использованию при реализ</w:t>
      </w:r>
      <w:r w:rsidRPr="00CE4A3A">
        <w:rPr>
          <w:rFonts w:ascii="Times New Roman" w:hAnsi="Times New Roman"/>
          <w:sz w:val="28"/>
          <w:szCs w:val="28"/>
        </w:rPr>
        <w:t>а</w:t>
      </w:r>
      <w:r w:rsidRPr="00CE4A3A">
        <w:rPr>
          <w:rFonts w:ascii="Times New Roman" w:hAnsi="Times New Roman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3599" w:rsidRPr="00CE4A3A" w:rsidRDefault="00C13599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A3A">
        <w:rPr>
          <w:rFonts w:ascii="Times New Roman" w:hAnsi="Times New Roman"/>
          <w:sz w:val="28"/>
          <w:szCs w:val="28"/>
        </w:rPr>
        <w:t>Приказ Минобороны РФ и Министра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End"/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Приказ Минтруда России от 18.10.2013 г. № 544н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</w:t>
      </w:r>
      <w:r w:rsidRPr="00CE4A3A">
        <w:rPr>
          <w:rFonts w:ascii="Times New Roman" w:hAnsi="Times New Roman"/>
          <w:sz w:val="28"/>
          <w:szCs w:val="28"/>
        </w:rPr>
        <w:lastRenderedPageBreak/>
        <w:t>дошкольного, начального общего, основного общего, среднего общего образ</w:t>
      </w:r>
      <w:r w:rsidR="008C0C42" w:rsidRPr="00CE4A3A">
        <w:rPr>
          <w:rFonts w:ascii="Times New Roman" w:hAnsi="Times New Roman"/>
          <w:sz w:val="28"/>
          <w:szCs w:val="28"/>
        </w:rPr>
        <w:t>о</w:t>
      </w:r>
      <w:r w:rsidR="008C0C42" w:rsidRPr="00CE4A3A">
        <w:rPr>
          <w:rFonts w:ascii="Times New Roman" w:hAnsi="Times New Roman"/>
          <w:sz w:val="28"/>
          <w:szCs w:val="28"/>
        </w:rPr>
        <w:t>вания) (воспитатель, учитель)»</w:t>
      </w:r>
      <w:r w:rsidR="00A71C97" w:rsidRPr="00CE4A3A">
        <w:rPr>
          <w:rFonts w:ascii="Times New Roman" w:hAnsi="Times New Roman"/>
          <w:sz w:val="28"/>
          <w:szCs w:val="28"/>
        </w:rPr>
        <w:t xml:space="preserve"> (ред. от 05.08.2016 г.)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</w:t>
      </w:r>
      <w:r w:rsidRPr="00CE4A3A">
        <w:rPr>
          <w:rFonts w:ascii="Times New Roman" w:hAnsi="Times New Roman"/>
          <w:sz w:val="28"/>
          <w:szCs w:val="28"/>
        </w:rPr>
        <w:t>с</w:t>
      </w:r>
      <w:r w:rsidRPr="00CE4A3A">
        <w:rPr>
          <w:rFonts w:ascii="Times New Roman" w:hAnsi="Times New Roman"/>
          <w:sz w:val="28"/>
          <w:szCs w:val="28"/>
        </w:rPr>
        <w:t>сийской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>чения в общеобразовательных учреждениях» (</w:t>
      </w:r>
      <w:r w:rsidR="00A71C97" w:rsidRPr="00CE4A3A">
        <w:rPr>
          <w:rFonts w:ascii="Times New Roman" w:hAnsi="Times New Roman"/>
          <w:sz w:val="28"/>
          <w:szCs w:val="28"/>
        </w:rPr>
        <w:t>ред.</w:t>
      </w:r>
      <w:r w:rsidRPr="00CE4A3A">
        <w:rPr>
          <w:rFonts w:ascii="Times New Roman" w:hAnsi="Times New Roman"/>
          <w:sz w:val="28"/>
          <w:szCs w:val="28"/>
        </w:rPr>
        <w:t xml:space="preserve"> от 24.11.2015 г.)</w:t>
      </w:r>
    </w:p>
    <w:p w:rsidR="00E37AEF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821350" w:rsidRPr="00CE4A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21350" w:rsidRPr="00CE4A3A">
        <w:rPr>
          <w:rFonts w:ascii="Times New Roman" w:hAnsi="Times New Roman"/>
          <w:sz w:val="28"/>
          <w:szCs w:val="28"/>
        </w:rPr>
        <w:t xml:space="preserve"> России</w:t>
      </w:r>
      <w:r w:rsidR="00821350"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от 30.08.2005 г. № 03-1572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обесп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безопасности в </w:t>
      </w:r>
      <w:r w:rsidR="00637246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учреждениях»</w:t>
      </w:r>
    </w:p>
    <w:p w:rsidR="00435937" w:rsidRPr="00CE4A3A" w:rsidRDefault="00435937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CE4A3A">
        <w:rPr>
          <w:rFonts w:ascii="Times New Roman" w:hAnsi="Times New Roman"/>
          <w:sz w:val="28"/>
          <w:szCs w:val="28"/>
        </w:rPr>
        <w:t>Минобр</w:t>
      </w:r>
      <w:r w:rsidR="00821350" w:rsidRPr="00CE4A3A">
        <w:rPr>
          <w:rFonts w:ascii="Times New Roman" w:hAnsi="Times New Roman"/>
          <w:sz w:val="28"/>
          <w:szCs w:val="28"/>
        </w:rPr>
        <w:t>науки</w:t>
      </w:r>
      <w:proofErr w:type="spellEnd"/>
      <w:r w:rsidR="00821350" w:rsidRPr="00CE4A3A">
        <w:rPr>
          <w:rFonts w:ascii="Times New Roman" w:hAnsi="Times New Roman"/>
          <w:sz w:val="28"/>
          <w:szCs w:val="28"/>
        </w:rPr>
        <w:t xml:space="preserve"> России</w:t>
      </w:r>
      <w:r w:rsidR="00637246" w:rsidRPr="00CE4A3A">
        <w:rPr>
          <w:rFonts w:ascii="Times New Roman" w:hAnsi="Times New Roman"/>
          <w:sz w:val="28"/>
          <w:szCs w:val="28"/>
        </w:rPr>
        <w:t xml:space="preserve"> от 28.04.2014 г. №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="00637246" w:rsidRPr="00CE4A3A">
        <w:rPr>
          <w:rFonts w:ascii="Times New Roman" w:hAnsi="Times New Roman"/>
          <w:sz w:val="28"/>
          <w:szCs w:val="28"/>
        </w:rPr>
        <w:t>ДЛ-115/03 «</w:t>
      </w:r>
      <w:r w:rsidRPr="00CE4A3A">
        <w:rPr>
          <w:rFonts w:ascii="Times New Roman" w:hAnsi="Times New Roman"/>
          <w:sz w:val="28"/>
          <w:szCs w:val="28"/>
        </w:rPr>
        <w:t>О направлении методических материалов для обеспечения информационной бе</w:t>
      </w:r>
      <w:r w:rsidRPr="00CE4A3A">
        <w:rPr>
          <w:rFonts w:ascii="Times New Roman" w:hAnsi="Times New Roman"/>
          <w:sz w:val="28"/>
          <w:szCs w:val="28"/>
        </w:rPr>
        <w:t>з</w:t>
      </w:r>
      <w:r w:rsidRPr="00CE4A3A">
        <w:rPr>
          <w:rFonts w:ascii="Times New Roman" w:hAnsi="Times New Roman"/>
          <w:sz w:val="28"/>
          <w:szCs w:val="28"/>
        </w:rPr>
        <w:t>опасности детей при исполь</w:t>
      </w:r>
      <w:r w:rsidR="00637246" w:rsidRPr="00CE4A3A">
        <w:rPr>
          <w:rFonts w:ascii="Times New Roman" w:hAnsi="Times New Roman"/>
          <w:sz w:val="28"/>
          <w:szCs w:val="28"/>
        </w:rPr>
        <w:t>зовании ресурсов сети Интернет»</w:t>
      </w:r>
    </w:p>
    <w:p w:rsidR="0068692C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CE4A3A">
        <w:rPr>
          <w:rFonts w:ascii="Times New Roman" w:hAnsi="Times New Roman"/>
          <w:sz w:val="28"/>
          <w:szCs w:val="28"/>
        </w:rPr>
        <w:t>Министерства образования и науки РФ от 11.12.2015 № 09-3149 «О направлении материалов по дополнительной образовательной пр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грамме «Гражданское население в противодействии распространению идеол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гии терроризма»»</w:t>
      </w:r>
    </w:p>
    <w:p w:rsidR="0068692C" w:rsidRPr="00CE4A3A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CE4A3A">
        <w:rPr>
          <w:rFonts w:ascii="Times New Roman" w:hAnsi="Times New Roman"/>
          <w:sz w:val="28"/>
          <w:szCs w:val="28"/>
        </w:rPr>
        <w:t>Министерства образования и науки РФ от 27.04.2017 № 09-921 «О направлении информации Оценка приемлемости для использования в Российской Федерации «Методического пособия по предотвращению насил</w:t>
      </w:r>
      <w:r w:rsidRPr="00CE4A3A">
        <w:rPr>
          <w:rFonts w:ascii="Times New Roman" w:hAnsi="Times New Roman"/>
          <w:sz w:val="28"/>
          <w:szCs w:val="28"/>
        </w:rPr>
        <w:t>ь</w:t>
      </w:r>
      <w:r w:rsidRPr="00CE4A3A">
        <w:rPr>
          <w:rFonts w:ascii="Times New Roman" w:hAnsi="Times New Roman"/>
          <w:sz w:val="28"/>
          <w:szCs w:val="28"/>
        </w:rPr>
        <w:t>ственного экстремизма, размещенном в сети Интернет на официальном сайте» (ЮНЕСКО, 2016)»</w:t>
      </w:r>
    </w:p>
    <w:p w:rsidR="0068692C" w:rsidRPr="00123156" w:rsidRDefault="0068692C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12.03.2018 № 09-357 «Инте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активная программа профилактики экстремизма и дискриминирующего пов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«Футбол без дискриминации» для </w:t>
      </w:r>
      <w:proofErr w:type="gramStart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до 21 года (</w:t>
      </w:r>
      <w:hyperlink r:id="rId9" w:history="1">
        <w:r w:rsidRPr="001231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http://tolerancecenter.ru/vserossiyskiy-urok-20</w:t>
        </w:r>
        <w:r w:rsidRPr="001231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</w:t>
        </w:r>
        <w:r w:rsidRPr="001231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8/</w:t>
        </w:r>
      </w:hyperlink>
      <w:r w:rsidRPr="00123156">
        <w:rPr>
          <w:rFonts w:ascii="Times New Roman" w:hAnsi="Times New Roman"/>
          <w:sz w:val="28"/>
          <w:szCs w:val="28"/>
          <w:u w:val="single"/>
        </w:rPr>
        <w:t>)»</w:t>
      </w:r>
    </w:p>
    <w:p w:rsidR="00F13C1F" w:rsidRPr="00CE4A3A" w:rsidRDefault="00F13C1F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 xml:space="preserve">нения по общему образованию, протокол от 08.04.2015 г. № 1/15) </w:t>
      </w:r>
    </w:p>
    <w:p w:rsidR="00F13C1F" w:rsidRPr="00CE4A3A" w:rsidRDefault="00F13C1F" w:rsidP="001D31E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</w:t>
      </w:r>
      <w:r w:rsidRPr="00CE4A3A">
        <w:rPr>
          <w:rFonts w:ascii="Times New Roman" w:hAnsi="Times New Roman"/>
          <w:sz w:val="28"/>
          <w:szCs w:val="28"/>
        </w:rPr>
        <w:t>б</w:t>
      </w:r>
      <w:r w:rsidRPr="00CE4A3A">
        <w:rPr>
          <w:rFonts w:ascii="Times New Roman" w:hAnsi="Times New Roman"/>
          <w:sz w:val="28"/>
          <w:szCs w:val="28"/>
        </w:rPr>
        <w:t>разования (одобрена решением федерального учебно-методического объедин</w:t>
      </w:r>
      <w:r w:rsidRPr="00CE4A3A">
        <w:rPr>
          <w:rFonts w:ascii="Times New Roman" w:hAnsi="Times New Roman"/>
          <w:sz w:val="28"/>
          <w:szCs w:val="28"/>
        </w:rPr>
        <w:t>е</w:t>
      </w:r>
      <w:r w:rsidRPr="00CE4A3A">
        <w:rPr>
          <w:rFonts w:ascii="Times New Roman" w:hAnsi="Times New Roman"/>
          <w:sz w:val="28"/>
          <w:szCs w:val="28"/>
        </w:rPr>
        <w:t>ния по общему образованию, протокол от 28.06.2015 г. № 2/16-з)</w:t>
      </w:r>
    </w:p>
    <w:p w:rsidR="00435937" w:rsidRPr="00123156" w:rsidRDefault="00556680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156">
        <w:rPr>
          <w:rFonts w:ascii="Times New Roman" w:eastAsiaTheme="majorEastAsia" w:hAnsi="Times New Roman"/>
          <w:bCs/>
          <w:i/>
          <w:sz w:val="28"/>
          <w:szCs w:val="28"/>
        </w:rPr>
        <w:t>2)</w:t>
      </w:r>
      <w:r w:rsidR="001C1FC6" w:rsidRPr="00123156">
        <w:rPr>
          <w:rFonts w:ascii="Times New Roman" w:eastAsiaTheme="majorEastAsia" w:hAnsi="Times New Roman"/>
          <w:bCs/>
          <w:i/>
          <w:sz w:val="28"/>
          <w:szCs w:val="28"/>
        </w:rPr>
        <w:t xml:space="preserve"> </w:t>
      </w:r>
      <w:bookmarkStart w:id="16" w:name="bookmark3"/>
      <w:r w:rsidR="001C1FC6" w:rsidRPr="00123156">
        <w:rPr>
          <w:rFonts w:ascii="Times New Roman" w:eastAsiaTheme="majorEastAsia" w:hAnsi="Times New Roman"/>
          <w:bCs/>
          <w:i/>
          <w:sz w:val="28"/>
          <w:szCs w:val="28"/>
        </w:rPr>
        <w:t>р</w:t>
      </w:r>
      <w:r w:rsidR="00435937" w:rsidRPr="00123156">
        <w:rPr>
          <w:rFonts w:ascii="Times New Roman" w:hAnsi="Times New Roman"/>
          <w:i/>
          <w:sz w:val="28"/>
          <w:szCs w:val="28"/>
        </w:rPr>
        <w:t>егионального уровня:</w:t>
      </w:r>
      <w:bookmarkEnd w:id="16"/>
    </w:p>
    <w:p w:rsidR="00435937" w:rsidRPr="00CE4A3A" w:rsidRDefault="006D05EB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Постановление П</w:t>
      </w:r>
      <w:r w:rsidR="00435937" w:rsidRPr="00CE4A3A">
        <w:rPr>
          <w:sz w:val="28"/>
          <w:szCs w:val="28"/>
        </w:rPr>
        <w:t>равительства Я</w:t>
      </w:r>
      <w:r w:rsidRPr="00CE4A3A">
        <w:rPr>
          <w:sz w:val="28"/>
          <w:szCs w:val="28"/>
        </w:rPr>
        <w:t>рославской области</w:t>
      </w:r>
      <w:r w:rsidR="00435937" w:rsidRPr="00CE4A3A">
        <w:rPr>
          <w:sz w:val="28"/>
          <w:szCs w:val="28"/>
        </w:rPr>
        <w:t xml:space="preserve"> от 14</w:t>
      </w:r>
      <w:r w:rsidRPr="00CE4A3A">
        <w:rPr>
          <w:sz w:val="28"/>
          <w:szCs w:val="28"/>
        </w:rPr>
        <w:t>.03.</w:t>
      </w:r>
      <w:r w:rsidR="00435937" w:rsidRPr="00CE4A3A">
        <w:rPr>
          <w:sz w:val="28"/>
          <w:szCs w:val="28"/>
        </w:rPr>
        <w:t>2016 г</w:t>
      </w:r>
      <w:r w:rsidRPr="00CE4A3A">
        <w:rPr>
          <w:sz w:val="28"/>
          <w:szCs w:val="28"/>
        </w:rPr>
        <w:t>.</w:t>
      </w:r>
      <w:r w:rsidR="00435937" w:rsidRPr="00CE4A3A">
        <w:rPr>
          <w:sz w:val="28"/>
          <w:szCs w:val="28"/>
        </w:rPr>
        <w:t xml:space="preserve"> </w:t>
      </w:r>
      <w:r w:rsidRPr="00CE4A3A">
        <w:rPr>
          <w:sz w:val="28"/>
          <w:szCs w:val="28"/>
        </w:rPr>
        <w:t>№</w:t>
      </w:r>
      <w:r w:rsidR="00435937" w:rsidRPr="00CE4A3A">
        <w:rPr>
          <w:sz w:val="28"/>
          <w:szCs w:val="28"/>
        </w:rPr>
        <w:t xml:space="preserve"> 262-п «Об утверждении областной целевой программы</w:t>
      </w:r>
      <w:r w:rsidR="00CE4A3A">
        <w:rPr>
          <w:sz w:val="28"/>
          <w:szCs w:val="28"/>
        </w:rPr>
        <w:t xml:space="preserve"> </w:t>
      </w:r>
      <w:r w:rsidR="00435937" w:rsidRPr="00CE4A3A">
        <w:rPr>
          <w:sz w:val="28"/>
          <w:szCs w:val="28"/>
        </w:rPr>
        <w:t>«Повышение бе</w:t>
      </w:r>
      <w:r w:rsidR="00435937" w:rsidRPr="00CE4A3A">
        <w:rPr>
          <w:sz w:val="28"/>
          <w:szCs w:val="28"/>
        </w:rPr>
        <w:t>з</w:t>
      </w:r>
      <w:r w:rsidR="00435937" w:rsidRPr="00CE4A3A">
        <w:rPr>
          <w:sz w:val="28"/>
          <w:szCs w:val="28"/>
        </w:rPr>
        <w:t>опасности жизнедеятельности населения» на 2016-2018 годы</w:t>
      </w:r>
      <w:r w:rsidR="0068692C" w:rsidRPr="00CE4A3A">
        <w:rPr>
          <w:sz w:val="28"/>
          <w:szCs w:val="28"/>
        </w:rPr>
        <w:t>»</w:t>
      </w:r>
      <w:r w:rsidR="00435937" w:rsidRPr="00CE4A3A">
        <w:rPr>
          <w:sz w:val="28"/>
          <w:szCs w:val="28"/>
        </w:rPr>
        <w:t xml:space="preserve"> (ред</w:t>
      </w:r>
      <w:r w:rsidRPr="00CE4A3A">
        <w:rPr>
          <w:sz w:val="28"/>
          <w:szCs w:val="28"/>
        </w:rPr>
        <w:t xml:space="preserve">. </w:t>
      </w:r>
      <w:r w:rsidR="00123156">
        <w:rPr>
          <w:sz w:val="28"/>
          <w:szCs w:val="28"/>
        </w:rPr>
        <w:t>о</w:t>
      </w:r>
      <w:r w:rsidRPr="00CE4A3A">
        <w:rPr>
          <w:sz w:val="28"/>
          <w:szCs w:val="28"/>
        </w:rPr>
        <w:t>т</w:t>
      </w:r>
      <w:r w:rsidR="00123156">
        <w:rPr>
          <w:sz w:val="28"/>
          <w:szCs w:val="28"/>
        </w:rPr>
        <w:t> </w:t>
      </w:r>
      <w:r w:rsidRPr="00CE4A3A">
        <w:rPr>
          <w:sz w:val="28"/>
          <w:szCs w:val="28"/>
        </w:rPr>
        <w:t>26.01.2018 г.)</w:t>
      </w:r>
    </w:p>
    <w:p w:rsidR="006D05EB" w:rsidRPr="00CE4A3A" w:rsidRDefault="006D05EB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Постановление Правительства Ярославской области от 26.01.2017 г. № 39-п «</w:t>
      </w:r>
      <w:r w:rsidR="0068692C" w:rsidRPr="00CE4A3A">
        <w:rPr>
          <w:sz w:val="28"/>
          <w:szCs w:val="28"/>
        </w:rPr>
        <w:t>Об организации подготовки населения Ярославской области в области гражданской обороны, защиты от чрезвычайных ситуаций природного и техн</w:t>
      </w:r>
      <w:r w:rsidR="0068692C" w:rsidRPr="00CE4A3A">
        <w:rPr>
          <w:sz w:val="28"/>
          <w:szCs w:val="28"/>
        </w:rPr>
        <w:t>о</w:t>
      </w:r>
      <w:r w:rsidR="0068692C" w:rsidRPr="00CE4A3A">
        <w:rPr>
          <w:sz w:val="28"/>
          <w:szCs w:val="28"/>
        </w:rPr>
        <w:t>генного характера, обеспечения пожарной безопасности и безопасности людей на водных объектах»</w:t>
      </w:r>
      <w:r w:rsidRPr="00CE4A3A">
        <w:rPr>
          <w:sz w:val="28"/>
          <w:szCs w:val="28"/>
        </w:rPr>
        <w:t xml:space="preserve"> (ред. от </w:t>
      </w:r>
      <w:r w:rsidR="0068692C" w:rsidRPr="00CE4A3A">
        <w:rPr>
          <w:sz w:val="28"/>
          <w:szCs w:val="28"/>
        </w:rPr>
        <w:t>15</w:t>
      </w:r>
      <w:r w:rsidRPr="00CE4A3A">
        <w:rPr>
          <w:sz w:val="28"/>
          <w:szCs w:val="28"/>
        </w:rPr>
        <w:t>.0</w:t>
      </w:r>
      <w:r w:rsidR="0068692C" w:rsidRPr="00CE4A3A">
        <w:rPr>
          <w:sz w:val="28"/>
          <w:szCs w:val="28"/>
        </w:rPr>
        <w:t>6</w:t>
      </w:r>
      <w:r w:rsidRPr="00CE4A3A">
        <w:rPr>
          <w:sz w:val="28"/>
          <w:szCs w:val="28"/>
        </w:rPr>
        <w:t>.201</w:t>
      </w:r>
      <w:r w:rsidR="0068692C" w:rsidRPr="00CE4A3A">
        <w:rPr>
          <w:sz w:val="28"/>
          <w:szCs w:val="28"/>
        </w:rPr>
        <w:t>7</w:t>
      </w:r>
      <w:r w:rsidRPr="00CE4A3A">
        <w:rPr>
          <w:sz w:val="28"/>
          <w:szCs w:val="28"/>
        </w:rPr>
        <w:t xml:space="preserve"> г.)</w:t>
      </w:r>
    </w:p>
    <w:p w:rsidR="00224F14" w:rsidRPr="00CE4A3A" w:rsidRDefault="00224F14" w:rsidP="001D31E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Организационные указания по подготовке населения Ярославской о</w:t>
      </w:r>
      <w:r w:rsidRPr="00CE4A3A">
        <w:rPr>
          <w:sz w:val="28"/>
          <w:szCs w:val="28"/>
        </w:rPr>
        <w:t>б</w:t>
      </w:r>
      <w:r w:rsidRPr="00CE4A3A">
        <w:rPr>
          <w:sz w:val="28"/>
          <w:szCs w:val="28"/>
        </w:rPr>
        <w:t xml:space="preserve">ласти в области гражданской обороны, защиты от чрезвычайных ситуаций, обеспечения пожарной безопасности и безопасности людей на водных объектах </w:t>
      </w:r>
      <w:r w:rsidRPr="00CE4A3A">
        <w:rPr>
          <w:sz w:val="28"/>
          <w:szCs w:val="28"/>
        </w:rPr>
        <w:lastRenderedPageBreak/>
        <w:t xml:space="preserve">на 2016-2020 годы </w:t>
      </w:r>
      <w:r w:rsidR="0068692C" w:rsidRPr="00CE4A3A">
        <w:rPr>
          <w:sz w:val="28"/>
          <w:szCs w:val="28"/>
        </w:rPr>
        <w:t>(утв.</w:t>
      </w:r>
      <w:r w:rsidRPr="00CE4A3A">
        <w:rPr>
          <w:sz w:val="28"/>
          <w:szCs w:val="28"/>
        </w:rPr>
        <w:t xml:space="preserve"> </w:t>
      </w:r>
      <w:r w:rsidR="0068692C" w:rsidRPr="00CE4A3A">
        <w:rPr>
          <w:sz w:val="28"/>
          <w:szCs w:val="28"/>
        </w:rPr>
        <w:t>п</w:t>
      </w:r>
      <w:r w:rsidRPr="00CE4A3A">
        <w:rPr>
          <w:sz w:val="28"/>
          <w:szCs w:val="28"/>
        </w:rPr>
        <w:t>редседателем Правительства Ярославской области</w:t>
      </w:r>
      <w:r w:rsidR="0068692C" w:rsidRPr="00CE4A3A">
        <w:rPr>
          <w:sz w:val="28"/>
          <w:szCs w:val="28"/>
        </w:rPr>
        <w:t xml:space="preserve"> </w:t>
      </w:r>
      <w:r w:rsidRPr="00CE4A3A">
        <w:rPr>
          <w:sz w:val="28"/>
          <w:szCs w:val="28"/>
        </w:rPr>
        <w:t>02.02.2016</w:t>
      </w:r>
      <w:r w:rsidR="0068692C" w:rsidRPr="00CE4A3A">
        <w:rPr>
          <w:sz w:val="28"/>
          <w:szCs w:val="28"/>
        </w:rPr>
        <w:t>)</w:t>
      </w:r>
    </w:p>
    <w:p w:rsidR="002E6226" w:rsidRPr="00CE4A3A" w:rsidRDefault="002E6226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C4" w:rsidRDefault="003F57C4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Федеральный перечень учебников</w:t>
      </w:r>
      <w:r w:rsidRPr="00CE4A3A">
        <w:rPr>
          <w:rFonts w:ascii="Times New Roman" w:hAnsi="Times New Roman"/>
          <w:sz w:val="28"/>
          <w:szCs w:val="28"/>
        </w:rPr>
        <w:t xml:space="preserve">, рекомендованных к использованию при реализации </w:t>
      </w:r>
      <w:r w:rsidR="00192A4F" w:rsidRPr="00CE4A3A">
        <w:rPr>
          <w:rFonts w:ascii="Times New Roman" w:hAnsi="Times New Roman"/>
          <w:sz w:val="28"/>
          <w:szCs w:val="28"/>
        </w:rPr>
        <w:t>учебного предмета «Основы безопасности жизнедеятельности»</w:t>
      </w:r>
      <w:r w:rsidRPr="00CE4A3A">
        <w:rPr>
          <w:rFonts w:ascii="Times New Roman" w:hAnsi="Times New Roman"/>
          <w:sz w:val="28"/>
          <w:szCs w:val="28"/>
        </w:rPr>
        <w:t xml:space="preserve"> </w:t>
      </w:r>
      <w:r w:rsidR="00192A4F" w:rsidRPr="00CE4A3A">
        <w:rPr>
          <w:rFonts w:ascii="Times New Roman" w:hAnsi="Times New Roman"/>
          <w:sz w:val="28"/>
          <w:szCs w:val="28"/>
        </w:rPr>
        <w:t>(</w:t>
      </w:r>
      <w:r w:rsidRPr="00CE4A3A">
        <w:rPr>
          <w:rFonts w:ascii="Times New Roman" w:hAnsi="Times New Roman"/>
          <w:sz w:val="28"/>
          <w:szCs w:val="28"/>
        </w:rPr>
        <w:t>Приказ Министерства образования и науки Рос</w:t>
      </w:r>
      <w:r w:rsidR="00123156">
        <w:rPr>
          <w:rFonts w:ascii="Times New Roman" w:hAnsi="Times New Roman"/>
          <w:sz w:val="28"/>
          <w:szCs w:val="28"/>
        </w:rPr>
        <w:t>сийской Федерации от 31.03.2014 </w:t>
      </w:r>
      <w:r w:rsidRPr="00CE4A3A">
        <w:rPr>
          <w:rFonts w:ascii="Times New Roman" w:hAnsi="Times New Roman"/>
          <w:sz w:val="28"/>
          <w:szCs w:val="28"/>
        </w:rPr>
        <w:t>г. № 253</w:t>
      </w:r>
      <w:r w:rsidR="00556680" w:rsidRPr="00CE4A3A">
        <w:rPr>
          <w:rFonts w:ascii="Times New Roman" w:hAnsi="Times New Roman"/>
          <w:sz w:val="28"/>
          <w:szCs w:val="28"/>
        </w:rPr>
        <w:t>,</w:t>
      </w:r>
      <w:r w:rsidRPr="00CE4A3A">
        <w:rPr>
          <w:rFonts w:ascii="Times New Roman" w:hAnsi="Times New Roman"/>
          <w:sz w:val="28"/>
          <w:szCs w:val="28"/>
        </w:rPr>
        <w:t xml:space="preserve"> ред</w:t>
      </w:r>
      <w:r w:rsidR="00192A4F" w:rsidRPr="00CE4A3A">
        <w:rPr>
          <w:rFonts w:ascii="Times New Roman" w:hAnsi="Times New Roman"/>
          <w:sz w:val="28"/>
          <w:szCs w:val="28"/>
        </w:rPr>
        <w:t>.</w:t>
      </w:r>
      <w:r w:rsidRPr="00CE4A3A">
        <w:rPr>
          <w:rFonts w:ascii="Times New Roman" w:hAnsi="Times New Roman"/>
          <w:sz w:val="28"/>
          <w:szCs w:val="28"/>
        </w:rPr>
        <w:t xml:space="preserve"> от </w:t>
      </w:r>
      <w:r w:rsidR="00457DAE" w:rsidRPr="00CE4A3A">
        <w:rPr>
          <w:rFonts w:ascii="Times New Roman" w:hAnsi="Times New Roman"/>
          <w:sz w:val="28"/>
          <w:szCs w:val="28"/>
        </w:rPr>
        <w:t>05</w:t>
      </w:r>
      <w:r w:rsidRPr="00CE4A3A">
        <w:rPr>
          <w:rFonts w:ascii="Times New Roman" w:hAnsi="Times New Roman"/>
          <w:sz w:val="28"/>
          <w:szCs w:val="28"/>
        </w:rPr>
        <w:t>.</w:t>
      </w:r>
      <w:r w:rsidR="00591111" w:rsidRPr="00CE4A3A">
        <w:rPr>
          <w:rFonts w:ascii="Times New Roman" w:hAnsi="Times New Roman"/>
          <w:sz w:val="28"/>
          <w:szCs w:val="28"/>
        </w:rPr>
        <w:t>0</w:t>
      </w:r>
      <w:r w:rsidR="00457DAE" w:rsidRPr="00CE4A3A">
        <w:rPr>
          <w:rFonts w:ascii="Times New Roman" w:hAnsi="Times New Roman"/>
          <w:sz w:val="28"/>
          <w:szCs w:val="28"/>
        </w:rPr>
        <w:t>7</w:t>
      </w:r>
      <w:r w:rsidR="00591111" w:rsidRPr="00CE4A3A">
        <w:rPr>
          <w:rFonts w:ascii="Times New Roman" w:hAnsi="Times New Roman"/>
          <w:sz w:val="28"/>
          <w:szCs w:val="28"/>
        </w:rPr>
        <w:t>.201</w:t>
      </w:r>
      <w:r w:rsidR="00457DAE" w:rsidRPr="00CE4A3A">
        <w:rPr>
          <w:rFonts w:ascii="Times New Roman" w:hAnsi="Times New Roman"/>
          <w:sz w:val="28"/>
          <w:szCs w:val="28"/>
        </w:rPr>
        <w:t>7</w:t>
      </w:r>
      <w:r w:rsidR="00123156">
        <w:rPr>
          <w:rFonts w:ascii="Times New Roman" w:hAnsi="Times New Roman"/>
          <w:sz w:val="28"/>
          <w:szCs w:val="28"/>
        </w:rPr>
        <w:t> </w:t>
      </w:r>
      <w:r w:rsidR="00192A4F" w:rsidRPr="00CE4A3A">
        <w:rPr>
          <w:rFonts w:ascii="Times New Roman" w:hAnsi="Times New Roman"/>
          <w:sz w:val="28"/>
          <w:szCs w:val="28"/>
        </w:rPr>
        <w:t>г.)</w:t>
      </w:r>
      <w:r w:rsidR="00591111" w:rsidRPr="00CE4A3A">
        <w:rPr>
          <w:rFonts w:ascii="Times New Roman" w:hAnsi="Times New Roman"/>
          <w:sz w:val="28"/>
          <w:szCs w:val="28"/>
        </w:rPr>
        <w:t xml:space="preserve"> </w:t>
      </w:r>
      <w:r w:rsidR="00836BA2" w:rsidRPr="00CE4A3A">
        <w:rPr>
          <w:rFonts w:ascii="Times New Roman" w:hAnsi="Times New Roman"/>
          <w:sz w:val="28"/>
          <w:szCs w:val="28"/>
        </w:rPr>
        <w:t>(</w:t>
      </w:r>
      <w:hyperlink r:id="rId10" w:history="1">
        <w:r w:rsidR="00836BA2" w:rsidRPr="00CE4A3A">
          <w:rPr>
            <w:rStyle w:val="a3"/>
            <w:rFonts w:ascii="Times New Roman" w:hAnsi="Times New Roman"/>
            <w:sz w:val="28"/>
            <w:szCs w:val="28"/>
          </w:rPr>
          <w:t>http://fpu.edu.ru/dokumenty/federalnyy-perechen-uchebniko</w:t>
        </w:r>
        <w:r w:rsidR="00836BA2" w:rsidRPr="00CE4A3A">
          <w:rPr>
            <w:rStyle w:val="a3"/>
            <w:rFonts w:ascii="Times New Roman" w:hAnsi="Times New Roman"/>
            <w:sz w:val="28"/>
            <w:szCs w:val="28"/>
          </w:rPr>
          <w:t>v</w:t>
        </w:r>
        <w:r w:rsidR="00836BA2" w:rsidRPr="00CE4A3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836BA2" w:rsidRPr="00CE4A3A">
        <w:rPr>
          <w:rFonts w:ascii="Times New Roman" w:hAnsi="Times New Roman"/>
          <w:sz w:val="28"/>
          <w:szCs w:val="28"/>
        </w:rPr>
        <w:t>)</w:t>
      </w:r>
      <w:r w:rsidR="00FE37D2">
        <w:rPr>
          <w:rFonts w:ascii="Times New Roman" w:hAnsi="Times New Roman"/>
          <w:sz w:val="28"/>
          <w:szCs w:val="28"/>
        </w:rPr>
        <w:t>.</w:t>
      </w:r>
    </w:p>
    <w:p w:rsidR="00123156" w:rsidRPr="00CE4A3A" w:rsidRDefault="00123156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616"/>
        <w:gridCol w:w="2662"/>
        <w:gridCol w:w="2482"/>
        <w:gridCol w:w="643"/>
      </w:tblGrid>
      <w:tr w:rsidR="00C24942" w:rsidRPr="00123156" w:rsidTr="001D31E7">
        <w:trPr>
          <w:cantSplit/>
          <w:trHeight w:val="995"/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Издатель</w:t>
            </w:r>
          </w:p>
        </w:tc>
        <w:tc>
          <w:tcPr>
            <w:tcW w:w="2482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643" w:type="dxa"/>
            <w:textDirection w:val="btLr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24942" w:rsidRPr="00123156" w:rsidTr="00123156">
        <w:trPr>
          <w:jc w:val="center"/>
        </w:trPr>
        <w:tc>
          <w:tcPr>
            <w:tcW w:w="0" w:type="auto"/>
            <w:gridSpan w:val="5"/>
          </w:tcPr>
          <w:p w:rsidR="00C24942" w:rsidRPr="00123156" w:rsidRDefault="00123156" w:rsidP="001D31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24942" w:rsidRPr="00123156">
              <w:rPr>
                <w:rFonts w:ascii="Times New Roman" w:hAnsi="Times New Roman"/>
                <w:b/>
                <w:sz w:val="24"/>
                <w:szCs w:val="24"/>
              </w:rPr>
              <w:t>сновное общее образование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1.2.7.2.1.2</w:t>
            </w:r>
          </w:p>
        </w:tc>
        <w:tc>
          <w:tcPr>
            <w:tcW w:w="0" w:type="auto"/>
            <w:vAlign w:val="center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</w:t>
              </w:r>
              <w:r w:rsidR="00123156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</w:t>
              </w:r>
              <w:r w:rsidR="00123156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123156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сти. 7–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 классы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ответственностью Из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дательский центр «ВЕНТАНА–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Н.Ф., Смирнов Д.В.,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Сидоренко Л.В.,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643" w:type="dxa"/>
            <w:vAlign w:val="center"/>
          </w:tcPr>
          <w:p w:rsidR="00C24942" w:rsidRPr="00123156" w:rsidRDefault="00123156" w:rsidP="001D31E7">
            <w:pPr>
              <w:tabs>
                <w:tab w:val="left" w:pos="1134"/>
              </w:tabs>
              <w:spacing w:line="240" w:lineRule="auto"/>
              <w:ind w:lef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7–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1.2.7.2.2.4</w:t>
            </w:r>
          </w:p>
        </w:tc>
        <w:tc>
          <w:tcPr>
            <w:tcW w:w="0" w:type="auto"/>
            <w:vAlign w:val="center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«Дрофа»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1.2.7.2.2.5</w:t>
            </w:r>
          </w:p>
        </w:tc>
        <w:tc>
          <w:tcPr>
            <w:tcW w:w="0" w:type="auto"/>
            <w:vAlign w:val="center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ответственн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«Дрофа»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С.Н., Кузнецов М.И.,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 и др.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0" w:type="auto"/>
            <w:vAlign w:val="center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«Издател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«Пр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ников Б.О. / 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0" w:type="auto"/>
            <w:vAlign w:val="center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«Издател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«Пр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свещение»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А.Т.,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ников Б.О. / </w:t>
            </w:r>
            <w:r w:rsid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ред. Смирн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А.Т.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1.2.7.2.4.4</w:t>
            </w:r>
          </w:p>
        </w:tc>
        <w:tc>
          <w:tcPr>
            <w:tcW w:w="0" w:type="auto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ответственностью «Издательство </w:t>
            </w: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М.П.,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Юрьева М.В.,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Корнейчук Ю.Ю., Мишин Б.И. / Под ред. Воробьева Ю.Л.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1.2.7.2.4.5</w:t>
            </w:r>
          </w:p>
        </w:tc>
        <w:tc>
          <w:tcPr>
            <w:tcW w:w="0" w:type="auto"/>
          </w:tcPr>
          <w:p w:rsidR="00C24942" w:rsidRPr="00123156" w:rsidRDefault="00CE4A3A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Основы безопасн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 жизнедеятельн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</w:t>
              </w:r>
              <w:r w:rsidR="00C24942" w:rsidRPr="001231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сти</w:t>
              </w:r>
            </w:hyperlink>
          </w:p>
        </w:tc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ответственностью «Издательство </w:t>
            </w: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vAlign w:val="center"/>
          </w:tcPr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М П.,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Юрьева М.В., </w:t>
            </w:r>
          </w:p>
          <w:p w:rsid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В.П.,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Б.И. / Под ред. Воробьева Ю.Л.</w:t>
            </w:r>
          </w:p>
        </w:tc>
        <w:tc>
          <w:tcPr>
            <w:tcW w:w="643" w:type="dxa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4942" w:rsidRPr="00123156" w:rsidTr="00123156">
        <w:trPr>
          <w:jc w:val="center"/>
        </w:trPr>
        <w:tc>
          <w:tcPr>
            <w:tcW w:w="0" w:type="auto"/>
            <w:gridSpan w:val="5"/>
          </w:tcPr>
          <w:p w:rsidR="00C24942" w:rsidRPr="00123156" w:rsidRDefault="00123156" w:rsidP="001D31E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24942" w:rsidRPr="00123156">
              <w:rPr>
                <w:rFonts w:ascii="Times New Roman" w:hAnsi="Times New Roman"/>
                <w:b/>
                <w:sz w:val="24"/>
                <w:szCs w:val="24"/>
              </w:rPr>
              <w:t>реднее общее образование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1.3.6.3.1.1</w:t>
            </w:r>
          </w:p>
        </w:tc>
        <w:tc>
          <w:tcPr>
            <w:tcW w:w="0" w:type="auto"/>
            <w:vAlign w:val="center"/>
          </w:tcPr>
          <w:p w:rsidR="001D31E7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 xml:space="preserve">сти.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 классы: баз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вый уровень</w:t>
            </w:r>
          </w:p>
        </w:tc>
        <w:tc>
          <w:tcPr>
            <w:tcW w:w="0" w:type="auto"/>
            <w:vAlign w:val="center"/>
          </w:tcPr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Издательский центр 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ВЕНТА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НА–ГРАФ»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Алексеев С.В.,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Данченко С.П.,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Костецкая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Г.А.,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д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нов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С.Н.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97" w:right="-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1.3.6.3.2.1</w:t>
            </w:r>
          </w:p>
        </w:tc>
        <w:tc>
          <w:tcPr>
            <w:tcW w:w="0" w:type="auto"/>
            <w:vAlign w:val="center"/>
          </w:tcPr>
          <w:p w:rsidR="001D31E7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 xml:space="preserve">сти. 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 классы: баз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вый уровень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Издат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ельский центр «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ВЕНТ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C5DFA">
              <w:rPr>
                <w:rFonts w:ascii="Times New Roman" w:eastAsia="Times New Roman" w:hAnsi="Times New Roman"/>
                <w:sz w:val="24"/>
                <w:szCs w:val="24"/>
              </w:rPr>
              <w:t>НА–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ГРАФ»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Ким С.В.,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Горский В.А.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97" w:right="-8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1.3.6.3.3.1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В.Н.,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Марков В.В.,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Мир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нов С.К. и др.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1.3.6.3.3.2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Латчук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В.Н.,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Марков В.В.,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Мир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нов С.К. и др.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1.3.6.3.4.1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1D31E7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1D31E7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Смирнов А.Т.,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Хренников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1.3.6.3.4.2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1D31E7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Смирнов А.Т.,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Смирнова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1.3.6.3.5.1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3C5DFA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Издательство </w:t>
            </w:r>
          </w:p>
          <w:p w:rsidR="00C24942" w:rsidRPr="00123156" w:rsidRDefault="001D31E7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24942" w:rsidRPr="00123156">
              <w:rPr>
                <w:rFonts w:ascii="Times New Roman" w:eastAsia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щение»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Смирнов А.Т.,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Хре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ников Б.О./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Смирнова А.Т.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ind w:left="-88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1.3.6.3.6.1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1D31E7" w:rsidRDefault="003C5DFA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Аст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рель</w:t>
            </w:r>
            <w:proofErr w:type="spellEnd"/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Фролов М.П.,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лох</w:t>
            </w:r>
            <w:proofErr w:type="spell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В.П., 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Юрьева M.B., 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Б.И./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Вор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бьёва Ю.Л.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4942" w:rsidRPr="00123156" w:rsidTr="001D31E7">
        <w:trPr>
          <w:jc w:val="center"/>
        </w:trPr>
        <w:tc>
          <w:tcPr>
            <w:tcW w:w="0" w:type="auto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1.3.6.3.6.2</w:t>
            </w:r>
          </w:p>
        </w:tc>
        <w:tc>
          <w:tcPr>
            <w:tcW w:w="0" w:type="auto"/>
            <w:vAlign w:val="center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Основы безопасн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сти жизнедеятельности (б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зовый уровень)</w:t>
            </w:r>
          </w:p>
        </w:tc>
        <w:tc>
          <w:tcPr>
            <w:tcW w:w="0" w:type="auto"/>
            <w:vAlign w:val="center"/>
          </w:tcPr>
          <w:p w:rsidR="001D31E7" w:rsidRDefault="003C5DFA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</w:p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Аст</w:t>
            </w:r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рель</w:t>
            </w:r>
            <w:proofErr w:type="spellEnd"/>
            <w:r w:rsidR="001D31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vAlign w:val="center"/>
          </w:tcPr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Фрол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>ов М.П.,</w:t>
            </w:r>
          </w:p>
          <w:p w:rsidR="001D31E7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>лох</w:t>
            </w:r>
            <w:proofErr w:type="spellEnd"/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В.П.,</w:t>
            </w:r>
          </w:p>
          <w:p w:rsidR="001D31E7" w:rsidRDefault="001D31E7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Юрьева M.B.,</w:t>
            </w:r>
          </w:p>
          <w:p w:rsidR="00C24942" w:rsidRPr="00123156" w:rsidRDefault="00C24942" w:rsidP="00FE37D2">
            <w:pPr>
              <w:pStyle w:val="af1"/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Мишин</w:t>
            </w:r>
            <w:proofErr w:type="gramEnd"/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 xml:space="preserve"> Б.И./</w:t>
            </w:r>
            <w:r w:rsidR="001D31E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Под ред. Вор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123156">
              <w:rPr>
                <w:rFonts w:ascii="Times New Roman" w:eastAsia="Times New Roman" w:hAnsi="Times New Roman" w:cs="Times New Roman"/>
                <w:lang w:eastAsia="en-US"/>
              </w:rPr>
              <w:t>бьёва Ю.Л.</w:t>
            </w:r>
          </w:p>
        </w:tc>
        <w:tc>
          <w:tcPr>
            <w:tcW w:w="643" w:type="dxa"/>
          </w:tcPr>
          <w:p w:rsidR="00C24942" w:rsidRPr="00123156" w:rsidRDefault="00C24942" w:rsidP="001D31E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15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C24942" w:rsidRPr="00CE4A3A" w:rsidRDefault="00C24942" w:rsidP="001D31E7">
      <w:pPr>
        <w:pStyle w:val="2"/>
        <w:keepNext w:val="0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1D32" w:rsidRDefault="00836BA2" w:rsidP="001D31E7">
      <w:pPr>
        <w:pStyle w:val="2"/>
        <w:keepNext w:val="0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CE4A3A">
        <w:rPr>
          <w:rFonts w:ascii="Times New Roman" w:hAnsi="Times New Roman" w:cs="Times New Roman"/>
          <w:b/>
          <w:color w:val="auto"/>
          <w:sz w:val="28"/>
          <w:szCs w:val="28"/>
        </w:rPr>
        <w:t>Перечень средств обучения и воспитания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, необходимых для реализ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ции образовательных программ основного общего и среднего общего образов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ния, соответствующих современным условиям обучения, необходимого при оснащении </w:t>
      </w:r>
      <w:r w:rsidRPr="00CE4A3A">
        <w:rPr>
          <w:rFonts w:ascii="Times New Roman" w:eastAsia="Times New Roman" w:hAnsi="Times New Roman" w:cs="Times New Roman"/>
          <w:bCs/>
          <w:color w:val="auto"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A3A">
        <w:rPr>
          <w:rFonts w:ascii="Times New Roman" w:hAnsi="Times New Roman" w:cs="Times New Roman"/>
          <w:color w:val="auto"/>
          <w:sz w:val="28"/>
          <w:szCs w:val="28"/>
        </w:rPr>
        <w:t xml:space="preserve">вательных организаций 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(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утвержден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приказом Министерства образования и</w:t>
      </w:r>
      <w:r w:rsidR="001D31E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науки от 30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.03.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2016 г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№</w:t>
      </w:r>
      <w:r w:rsidR="001A1D32" w:rsidRPr="00CE4A3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336)</w:t>
      </w:r>
    </w:p>
    <w:p w:rsidR="001D31E7" w:rsidRPr="001D31E7" w:rsidRDefault="001D31E7" w:rsidP="001D31E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323"/>
      </w:tblGrid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учителя приставной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Кресло для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2,22.5.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Стол ученический двухместный регулируемый по высоте электрифицир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о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ванный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Шкаф для хранения с выдвигающимися демонстрационными по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л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ками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Сейф оружейный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Система хранения тренажеров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Система хранения таблиц и плакатов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Тумба для таблиц под доску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Плакаты настенные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Боковая демонстрационная панель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Информационно-тематический стенд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lastRenderedPageBreak/>
              <w:t>Технические средства обучения (рабочее место учителя)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Документ-камера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Сетевой фильтр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Средство организации беспроводной сети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Демонстрационное оборудование и приборы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Мини-экспресс-лаборатории радиационно-химической разведки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Дозиметр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Газоанализатор кислорода и токсичных газов с цифровой индикацией пок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а</w:t>
            </w: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зателей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Защитный костюм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Измеритель электропроводности, кислотности и температуры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Компас-азимут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Противогаз взрослый, фильтрующе-поглощающий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гранаты Ф-1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гранаты РГД-5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Респиратор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Дыхательная трубка (воздуховод)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Гипотермический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Индивидуальный противохимический пакет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Вата медицинская компрессная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Косынка медицинская (перевязочная)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Повязка медицинская большая стерильная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Повязка медицинская малая стерильная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Булавка безопасная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Жгут кровоостанавливающий эластичный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шин складных средний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Шина проволочная (лестничная) для ног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Шина проволочная (лестничная) для рук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Носилки санитарные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Лямка медицинская носилочная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Пипетка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Коврик напольный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Термометр электронный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Модели (объемные и плоские), натуральные объекты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D31E7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масса-</w:t>
            </w:r>
            <w:r w:rsidR="001A1D32"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габаритных</w:t>
            </w:r>
            <w:proofErr w:type="gramEnd"/>
            <w:r w:rsidR="001A1D32"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моделей оружия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Стрелковый тренажер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Макет простейшего укрытия в разрезе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Тренажер для оказания первой помощи на месте происшествия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учебных видеофильмов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pacing w:val="1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1A1D32" w:rsidRPr="001D31E7" w:rsidTr="001D31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2.22.61.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D32" w:rsidRPr="001D31E7" w:rsidRDefault="001A1D32" w:rsidP="001D31E7">
            <w:pPr>
              <w:tabs>
                <w:tab w:val="left" w:pos="1134"/>
              </w:tabs>
              <w:spacing w:after="0" w:line="254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1D31E7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  <w:lang w:eastAsia="ru-RU"/>
              </w:rPr>
              <w:t>Комплект демонстрационных учебных таблиц</w:t>
            </w:r>
          </w:p>
        </w:tc>
      </w:tr>
    </w:tbl>
    <w:p w:rsidR="001A1D32" w:rsidRPr="00CE4A3A" w:rsidRDefault="001A1D32" w:rsidP="001D31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55E" w:rsidRPr="00CE4A3A" w:rsidRDefault="00BD555E" w:rsidP="001D31E7">
      <w:pPr>
        <w:tabs>
          <w:tab w:val="left" w:pos="113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В настоящее время идет обсуждение проекта </w:t>
      </w:r>
      <w:r w:rsidR="005E0F0F" w:rsidRPr="00CE4A3A">
        <w:rPr>
          <w:rFonts w:ascii="Times New Roman" w:hAnsi="Times New Roman"/>
          <w:b/>
          <w:sz w:val="28"/>
          <w:szCs w:val="28"/>
        </w:rPr>
        <w:t>«К</w:t>
      </w:r>
      <w:r w:rsidRPr="00CE4A3A">
        <w:rPr>
          <w:rFonts w:ascii="Times New Roman" w:hAnsi="Times New Roman"/>
          <w:b/>
          <w:sz w:val="28"/>
          <w:szCs w:val="28"/>
        </w:rPr>
        <w:t xml:space="preserve">онцепции </w:t>
      </w:r>
      <w:r w:rsidR="005E0F0F" w:rsidRPr="00CE4A3A">
        <w:rPr>
          <w:rFonts w:ascii="Times New Roman" w:hAnsi="Times New Roman"/>
          <w:b/>
          <w:sz w:val="28"/>
          <w:szCs w:val="28"/>
        </w:rPr>
        <w:t>преподавания учебного</w:t>
      </w:r>
      <w:r w:rsidRPr="00CE4A3A">
        <w:rPr>
          <w:rFonts w:ascii="Times New Roman" w:hAnsi="Times New Roman"/>
          <w:b/>
          <w:sz w:val="28"/>
          <w:szCs w:val="28"/>
        </w:rPr>
        <w:t xml:space="preserve"> предмет</w:t>
      </w:r>
      <w:r w:rsidR="005E0F0F" w:rsidRPr="00CE4A3A">
        <w:rPr>
          <w:rFonts w:ascii="Times New Roman" w:hAnsi="Times New Roman"/>
          <w:b/>
          <w:sz w:val="28"/>
          <w:szCs w:val="28"/>
        </w:rPr>
        <w:t>а</w:t>
      </w:r>
      <w:r w:rsidRPr="00CE4A3A">
        <w:rPr>
          <w:rFonts w:ascii="Times New Roman" w:hAnsi="Times New Roman"/>
          <w:b/>
          <w:sz w:val="28"/>
          <w:szCs w:val="28"/>
        </w:rPr>
        <w:t xml:space="preserve"> «Основы безопасности жизнедеятельности»</w:t>
      </w:r>
      <w:r w:rsidR="005E0F0F" w:rsidRPr="00CE4A3A">
        <w:rPr>
          <w:rFonts w:ascii="Times New Roman" w:hAnsi="Times New Roman"/>
          <w:b/>
          <w:sz w:val="28"/>
          <w:szCs w:val="28"/>
        </w:rPr>
        <w:t xml:space="preserve"> в Р</w:t>
      </w:r>
      <w:r w:rsidRPr="00CE4A3A">
        <w:rPr>
          <w:rFonts w:ascii="Times New Roman" w:hAnsi="Times New Roman"/>
          <w:b/>
          <w:sz w:val="28"/>
          <w:szCs w:val="28"/>
        </w:rPr>
        <w:t>осси</w:t>
      </w:r>
      <w:r w:rsidR="005E0F0F" w:rsidRPr="00CE4A3A">
        <w:rPr>
          <w:rFonts w:ascii="Times New Roman" w:hAnsi="Times New Roman"/>
          <w:b/>
          <w:sz w:val="28"/>
          <w:szCs w:val="28"/>
        </w:rPr>
        <w:t>й</w:t>
      </w:r>
      <w:r w:rsidR="005E0F0F" w:rsidRPr="00CE4A3A">
        <w:rPr>
          <w:rFonts w:ascii="Times New Roman" w:hAnsi="Times New Roman"/>
          <w:b/>
          <w:sz w:val="28"/>
          <w:szCs w:val="28"/>
        </w:rPr>
        <w:t>ской Федерации»</w:t>
      </w:r>
      <w:r w:rsidRPr="00CE4A3A">
        <w:rPr>
          <w:rFonts w:ascii="Times New Roman" w:hAnsi="Times New Roman"/>
          <w:sz w:val="28"/>
          <w:szCs w:val="28"/>
        </w:rPr>
        <w:t>.</w:t>
      </w:r>
      <w:r w:rsidR="005E0F0F" w:rsidRPr="00CE4A3A">
        <w:rPr>
          <w:rFonts w:ascii="Times New Roman" w:hAnsi="Times New Roman"/>
          <w:sz w:val="28"/>
          <w:szCs w:val="28"/>
        </w:rPr>
        <w:t xml:space="preserve"> Концепция представляет собой систему взглядов на базовые принципы, цель, задачи и основные направления развития учебного предмета «Основы безопасности жизнедеятельности» в Российской Федерации. В ней отмечается значение ОБЖ в современной системе образования, проблемы ра</w:t>
      </w:r>
      <w:r w:rsidR="005E0F0F" w:rsidRPr="00CE4A3A">
        <w:rPr>
          <w:rFonts w:ascii="Times New Roman" w:hAnsi="Times New Roman"/>
          <w:sz w:val="28"/>
          <w:szCs w:val="28"/>
        </w:rPr>
        <w:t>з</w:t>
      </w:r>
      <w:r w:rsidR="005E0F0F" w:rsidRPr="00CE4A3A">
        <w:rPr>
          <w:rFonts w:ascii="Times New Roman" w:hAnsi="Times New Roman"/>
          <w:sz w:val="28"/>
          <w:szCs w:val="28"/>
        </w:rPr>
        <w:t>вития учебного предмета (мотивационного, содержательного и методического характера, кадровые).</w:t>
      </w:r>
      <w:r w:rsidR="00CE4A3A">
        <w:rPr>
          <w:rFonts w:ascii="Times New Roman" w:hAnsi="Times New Roman"/>
          <w:sz w:val="28"/>
          <w:szCs w:val="28"/>
        </w:rPr>
        <w:t xml:space="preserve"> </w:t>
      </w:r>
    </w:p>
    <w:p w:rsidR="005E0F0F" w:rsidRPr="00CE4A3A" w:rsidRDefault="005E0F0F" w:rsidP="001D31E7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1E7">
        <w:rPr>
          <w:i/>
          <w:sz w:val="28"/>
          <w:szCs w:val="28"/>
        </w:rPr>
        <w:t>Целью Концепции</w:t>
      </w:r>
      <w:r w:rsidRPr="00CE4A3A">
        <w:rPr>
          <w:sz w:val="28"/>
          <w:szCs w:val="28"/>
        </w:rPr>
        <w:t xml:space="preserve"> является обеспечение условий качественного развития учебного предмета ОБЖ, изменение его образовательного статуса в соотве</w:t>
      </w:r>
      <w:r w:rsidRPr="00CE4A3A">
        <w:rPr>
          <w:sz w:val="28"/>
          <w:szCs w:val="28"/>
        </w:rPr>
        <w:t>т</w:t>
      </w:r>
      <w:r w:rsidRPr="00CE4A3A">
        <w:rPr>
          <w:sz w:val="28"/>
          <w:szCs w:val="28"/>
        </w:rPr>
        <w:t>ствии со степенью важности формируемых им компетенций в области безопа</w:t>
      </w:r>
      <w:r w:rsidRPr="00CE4A3A">
        <w:rPr>
          <w:sz w:val="28"/>
          <w:szCs w:val="28"/>
        </w:rPr>
        <w:t>с</w:t>
      </w:r>
      <w:r w:rsidRPr="00CE4A3A">
        <w:rPr>
          <w:sz w:val="28"/>
          <w:szCs w:val="28"/>
        </w:rPr>
        <w:t>ности личности, общества и государства, государственным заказом, потребн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стями населения и перспективными задачами развития российского общества. Приобретение знаний, умений и навыков в области безопасности жизнеде</w:t>
      </w:r>
      <w:r w:rsidRPr="00CE4A3A">
        <w:rPr>
          <w:sz w:val="28"/>
          <w:szCs w:val="28"/>
        </w:rPr>
        <w:t>я</w:t>
      </w:r>
      <w:r w:rsidRPr="00CE4A3A">
        <w:rPr>
          <w:sz w:val="28"/>
          <w:szCs w:val="28"/>
        </w:rPr>
        <w:t>тельности должно стать осмысленным и внутренне согласованным процессом.</w:t>
      </w:r>
    </w:p>
    <w:p w:rsidR="005E0F0F" w:rsidRPr="001D31E7" w:rsidRDefault="005E0F0F" w:rsidP="001D31E7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31E7">
        <w:rPr>
          <w:i/>
          <w:sz w:val="28"/>
          <w:szCs w:val="28"/>
        </w:rPr>
        <w:t>Задачи Концепции: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изменение мотивации к изучению предмета ОБЖ, закрепление за ним роли базового элемента системы формирования КБЖ;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развитие содержания образовательных программ учебного предмета на всех уровнях общего образования (с учетом их преемственности) при те</w:t>
      </w:r>
      <w:r w:rsidRPr="00CE4A3A">
        <w:rPr>
          <w:sz w:val="28"/>
          <w:szCs w:val="28"/>
        </w:rPr>
        <w:t>с</w:t>
      </w:r>
      <w:r w:rsidRPr="00CE4A3A">
        <w:rPr>
          <w:sz w:val="28"/>
          <w:szCs w:val="28"/>
        </w:rPr>
        <w:t>ной взаимосвязи урочной и внеурочной деятельности, дополнительного образов</w:t>
      </w:r>
      <w:r w:rsidRPr="00CE4A3A">
        <w:rPr>
          <w:sz w:val="28"/>
          <w:szCs w:val="28"/>
        </w:rPr>
        <w:t>а</w:t>
      </w:r>
      <w:r w:rsidRPr="00CE4A3A">
        <w:rPr>
          <w:sz w:val="28"/>
          <w:szCs w:val="28"/>
        </w:rPr>
        <w:t>ния, исходя из реальных потребностей по обеспечению безопасности жизнеде</w:t>
      </w:r>
      <w:r w:rsidRPr="00CE4A3A">
        <w:rPr>
          <w:sz w:val="28"/>
          <w:szCs w:val="28"/>
        </w:rPr>
        <w:t>я</w:t>
      </w:r>
      <w:r w:rsidRPr="00CE4A3A">
        <w:rPr>
          <w:sz w:val="28"/>
          <w:szCs w:val="28"/>
        </w:rPr>
        <w:t xml:space="preserve">тельности и необходимости формирования </w:t>
      </w:r>
      <w:proofErr w:type="spellStart"/>
      <w:r w:rsidRPr="00CE4A3A">
        <w:rPr>
          <w:sz w:val="28"/>
          <w:szCs w:val="28"/>
        </w:rPr>
        <w:t>практикоориентированных</w:t>
      </w:r>
      <w:proofErr w:type="spellEnd"/>
      <w:r w:rsidRPr="00CE4A3A">
        <w:rPr>
          <w:sz w:val="28"/>
          <w:szCs w:val="28"/>
        </w:rPr>
        <w:t xml:space="preserve"> комп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тенций;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совершенствование технологий и методик преподавания ОБЖ, и</w:t>
      </w:r>
      <w:r w:rsidRPr="00CE4A3A">
        <w:rPr>
          <w:sz w:val="28"/>
          <w:szCs w:val="28"/>
        </w:rPr>
        <w:t>с</w:t>
      </w:r>
      <w:r w:rsidRPr="00CE4A3A">
        <w:rPr>
          <w:sz w:val="28"/>
          <w:szCs w:val="28"/>
        </w:rPr>
        <w:t>ходя из необходимости систематизированного и последовательного овладения соо</w:t>
      </w:r>
      <w:r w:rsidRPr="00CE4A3A">
        <w:rPr>
          <w:sz w:val="28"/>
          <w:szCs w:val="28"/>
        </w:rPr>
        <w:t>т</w:t>
      </w:r>
      <w:r w:rsidRPr="00CE4A3A">
        <w:rPr>
          <w:sz w:val="28"/>
          <w:szCs w:val="28"/>
        </w:rPr>
        <w:t>ветствующими компетенциями на всех уровнях общего образования с а</w:t>
      </w:r>
      <w:r w:rsidRPr="00CE4A3A">
        <w:rPr>
          <w:sz w:val="28"/>
          <w:szCs w:val="28"/>
        </w:rPr>
        <w:t>к</w:t>
      </w:r>
      <w:r w:rsidRPr="00CE4A3A">
        <w:rPr>
          <w:sz w:val="28"/>
          <w:szCs w:val="28"/>
        </w:rPr>
        <w:t>центом на прикладной характер предмета ОБЖ;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принципиальное обновление инструментов промежуточного и итог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вого контроля по предмету ОБЖ для получения объективных результатов осв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ения образовательных программ и их адекватной оценки;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повышение качества работы преподавателей-организаторов и учит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лей ОБЖ, развитие кадрового потенциала в области преподавания ОБЖ;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развитие электронной образовательной среды предмета ОБЖ, необх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димой для качественной реализации ФГОС и учебных программ, обеспеч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ние свободного доступа к ней обучающихся и педагогических работников;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обновление учебных изданий по ОБЖ с учетом анализа совреме</w:t>
      </w:r>
      <w:r w:rsidRPr="00CE4A3A">
        <w:rPr>
          <w:sz w:val="28"/>
          <w:szCs w:val="28"/>
        </w:rPr>
        <w:t>н</w:t>
      </w:r>
      <w:r w:rsidRPr="00CE4A3A">
        <w:rPr>
          <w:sz w:val="28"/>
          <w:szCs w:val="28"/>
        </w:rPr>
        <w:t>ных проблем обеспечения безопасности личности, общества и государства и д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lastRenderedPageBreak/>
        <w:t>тального рассмотрения механизмов возникновения и развития рисков, угроз, опасностей и чрезвычайных ситуаций;</w:t>
      </w:r>
    </w:p>
    <w:p w:rsidR="00570A48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модернизация системы дополнительного профессионального образ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 xml:space="preserve">вания преподавателей-организаторов и учителей ОБЖ в целях достижения ее </w:t>
      </w:r>
      <w:proofErr w:type="spellStart"/>
      <w:r w:rsidRPr="00CE4A3A">
        <w:rPr>
          <w:sz w:val="28"/>
          <w:szCs w:val="28"/>
        </w:rPr>
        <w:t>многопрофильности</w:t>
      </w:r>
      <w:proofErr w:type="spellEnd"/>
      <w:r w:rsidRPr="00CE4A3A">
        <w:rPr>
          <w:sz w:val="28"/>
          <w:szCs w:val="28"/>
        </w:rPr>
        <w:t xml:space="preserve"> и формирования компетенций, предусмотренных совр</w:t>
      </w:r>
      <w:r w:rsidRPr="00CE4A3A">
        <w:rPr>
          <w:sz w:val="28"/>
          <w:szCs w:val="28"/>
        </w:rPr>
        <w:t>е</w:t>
      </w:r>
      <w:r w:rsidRPr="00CE4A3A">
        <w:rPr>
          <w:sz w:val="28"/>
          <w:szCs w:val="28"/>
        </w:rPr>
        <w:t>менными требованиями к квалификации педагога;</w:t>
      </w:r>
    </w:p>
    <w:p w:rsidR="005E0F0F" w:rsidRPr="00CE4A3A" w:rsidRDefault="005E0F0F" w:rsidP="001D31E7">
      <w:pPr>
        <w:pStyle w:val="a4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4A3A">
        <w:rPr>
          <w:sz w:val="28"/>
          <w:szCs w:val="28"/>
        </w:rPr>
        <w:t>популяризация проблематики по безопасности жизни и деятельн</w:t>
      </w:r>
      <w:r w:rsidRPr="00CE4A3A">
        <w:rPr>
          <w:sz w:val="28"/>
          <w:szCs w:val="28"/>
        </w:rPr>
        <w:t>о</w:t>
      </w:r>
      <w:r w:rsidRPr="00CE4A3A">
        <w:rPr>
          <w:sz w:val="28"/>
          <w:szCs w:val="28"/>
        </w:rPr>
        <w:t>сти.</w:t>
      </w:r>
    </w:p>
    <w:p w:rsidR="00570A48" w:rsidRPr="00CE4A3A" w:rsidRDefault="00570A48" w:rsidP="001D31E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Механизмы реализации Концепции должны быть включены в качестве соответствующих задач в мероприятия, осуществляемые в рамках целевых ф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программ, а также программ развития отдельных образовательных организаций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инансир</w:t>
      </w:r>
      <w:r w:rsidR="000D40D3" w:rsidRPr="00CE4A3A">
        <w:rPr>
          <w:rFonts w:ascii="Times New Roman" w:eastAsia="Times New Roman" w:hAnsi="Times New Roman"/>
          <w:sz w:val="28"/>
          <w:szCs w:val="28"/>
          <w:lang w:eastAsia="ru-RU"/>
        </w:rPr>
        <w:t>ование предполагается осуществлять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федерального, регионального и муниципального бюджетов с привлечением средств общественных организации и движений, сориентирова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ных на решение вопросов безопасности.</w:t>
      </w:r>
    </w:p>
    <w:p w:rsidR="00570A48" w:rsidRPr="00CE4A3A" w:rsidRDefault="00570A48" w:rsidP="001D31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официально дополнить классическое понятие «культурный человек» характеристикой безопасности его поведения и поступков. Это будет одним из условий того, что </w:t>
      </w:r>
      <w:r w:rsidRPr="00CE4A3A">
        <w:rPr>
          <w:rFonts w:ascii="Times New Roman" w:hAnsi="Times New Roman"/>
          <w:sz w:val="28"/>
          <w:szCs w:val="28"/>
        </w:rPr>
        <w:t>изучение и преподавание О</w:t>
      </w:r>
      <w:proofErr w:type="gramStart"/>
      <w:r w:rsidRPr="00CE4A3A">
        <w:rPr>
          <w:rFonts w:ascii="Times New Roman" w:hAnsi="Times New Roman"/>
          <w:sz w:val="28"/>
          <w:szCs w:val="28"/>
        </w:rPr>
        <w:t>БЖ в шк</w:t>
      </w:r>
      <w:proofErr w:type="gramEnd"/>
      <w:r w:rsidRPr="00CE4A3A">
        <w:rPr>
          <w:rFonts w:ascii="Times New Roman" w:hAnsi="Times New Roman"/>
          <w:sz w:val="28"/>
          <w:szCs w:val="28"/>
        </w:rPr>
        <w:t>оле, обеспеч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t>вая необходимый базовый уровень КБЖ гражданина, будет выполнять свою принципиальную задачу в общей системе национальной безопасности Росси</w:t>
      </w:r>
      <w:r w:rsidRPr="00CE4A3A">
        <w:rPr>
          <w:rFonts w:ascii="Times New Roman" w:hAnsi="Times New Roman"/>
          <w:sz w:val="28"/>
          <w:szCs w:val="28"/>
        </w:rPr>
        <w:t>й</w:t>
      </w:r>
      <w:r w:rsidRPr="00CE4A3A">
        <w:rPr>
          <w:rFonts w:ascii="Times New Roman" w:hAnsi="Times New Roman"/>
          <w:sz w:val="28"/>
          <w:szCs w:val="28"/>
        </w:rPr>
        <w:t>ской Федерации.</w:t>
      </w:r>
    </w:p>
    <w:p w:rsidR="00A62F93" w:rsidRPr="00CE4A3A" w:rsidRDefault="00A62F93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0BF" w:rsidRDefault="004650BF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Информационные ресурсы, обеспе</w:t>
      </w:r>
      <w:r w:rsidR="001D31E7">
        <w:rPr>
          <w:rFonts w:ascii="Times New Roman" w:hAnsi="Times New Roman"/>
          <w:b/>
          <w:sz w:val="28"/>
          <w:szCs w:val="28"/>
        </w:rPr>
        <w:t>чивающие</w:t>
      </w:r>
      <w:r w:rsidR="001D31E7">
        <w:rPr>
          <w:rFonts w:ascii="Times New Roman" w:hAnsi="Times New Roman"/>
          <w:b/>
          <w:sz w:val="28"/>
          <w:szCs w:val="28"/>
        </w:rPr>
        <w:br/>
      </w:r>
      <w:r w:rsidRPr="00CE4A3A">
        <w:rPr>
          <w:rFonts w:ascii="Times New Roman" w:hAnsi="Times New Roman"/>
          <w:b/>
          <w:sz w:val="28"/>
          <w:szCs w:val="28"/>
        </w:rPr>
        <w:t>методическое сопровождение образовательного процесса по предмету</w:t>
      </w:r>
      <w:r w:rsidR="001D31E7">
        <w:rPr>
          <w:rFonts w:ascii="Times New Roman" w:hAnsi="Times New Roman"/>
          <w:b/>
          <w:sz w:val="28"/>
          <w:szCs w:val="28"/>
        </w:rPr>
        <w:br/>
      </w:r>
      <w:r w:rsidR="00EA53B7" w:rsidRPr="00CE4A3A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1D31E7" w:rsidRPr="00CE4A3A" w:rsidRDefault="001D31E7" w:rsidP="001D31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75"/>
      </w:tblGrid>
      <w:tr w:rsidR="004650BF" w:rsidRPr="001D31E7" w:rsidTr="001D31E7">
        <w:trPr>
          <w:trHeight w:val="4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4650BF" w:rsidRPr="001D31E7" w:rsidTr="001D31E7">
        <w:trPr>
          <w:trHeight w:val="74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E7">
              <w:rPr>
                <w:rFonts w:ascii="Times New Roman" w:hAnsi="Times New Roman"/>
                <w:bCs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8" w:history="1">
              <w:r w:rsidR="00587485" w:rsidRPr="001D31E7">
                <w:rPr>
                  <w:rStyle w:val="a3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http://www.scrf.gov.ru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http://www.mvd.ru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mchs</w:t>
              </w:r>
              <w:proofErr w:type="spellEnd"/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17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22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https://www.rosminzdrav.ru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http://www.mil.ru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http://mon.gov.ru/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Министерство природных ресурсов 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>и экол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 xml:space="preserve">гии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http://www.mnr.gov.ru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https://structure.mil.ru/structure/ministry_of_defence/details.htm?id=9759%40egOrganization</w:t>
              </w:r>
            </w:hyperlink>
            <w:r w:rsidR="00CD7D17" w:rsidRPr="001D31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рологии и мониторингу окружающей среды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http://www.meteorf.ru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</w:t>
            </w:r>
            <w:r w:rsidR="00CD7D17" w:rsidRPr="001D31E7">
              <w:rPr>
                <w:rFonts w:ascii="Times New Roman" w:hAnsi="Times New Roman"/>
                <w:sz w:val="24"/>
                <w:szCs w:val="24"/>
              </w:rPr>
              <w:t xml:space="preserve"> безопасности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17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CD7D17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http://www.fsb.ru/fsb/structure.htm</w:t>
              </w:r>
            </w:hyperlink>
          </w:p>
        </w:tc>
      </w:tr>
      <w:tr w:rsidR="004650BF" w:rsidRPr="001D31E7" w:rsidTr="001D31E7">
        <w:trPr>
          <w:trHeight w:val="6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ческому и атомному надзору РФ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http://www.gosnadzor.ru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Российский образовательный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F2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http://rus.study</w:t>
              </w:r>
            </w:hyperlink>
          </w:p>
        </w:tc>
      </w:tr>
      <w:tr w:rsidR="00CB5F93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3" w:rsidRPr="001D31E7" w:rsidRDefault="00CB5F93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Департамент региональной безопасности Яросла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1E7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 (Антитеррористическая комиссия Яр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славской области, мет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дические материалы)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http://www.yarregion.ru/depts/antico</w:t>
              </w:r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lastRenderedPageBreak/>
                <w:t>m/tmpPages/MetodMat_1.aspx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>по физической культуре, спорту и м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="00D57C4D" w:rsidRPr="001D31E7">
              <w:rPr>
                <w:rFonts w:ascii="Times New Roman" w:hAnsi="Times New Roman"/>
                <w:sz w:val="24"/>
                <w:szCs w:val="24"/>
              </w:rPr>
              <w:t xml:space="preserve">лодежной политике </w:t>
            </w:r>
            <w:r w:rsidR="004742CE" w:rsidRPr="001D31E7">
              <w:rPr>
                <w:rFonts w:ascii="Times New Roman" w:hAnsi="Times New Roman"/>
                <w:sz w:val="24"/>
                <w:szCs w:val="24"/>
              </w:rPr>
              <w:t xml:space="preserve">Ярославской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http://www.yarregion.ru/depts/ddmfs/default.aspx</w:t>
              </w:r>
            </w:hyperlink>
          </w:p>
        </w:tc>
      </w:tr>
      <w:tr w:rsidR="004650BF" w:rsidRPr="001D31E7" w:rsidTr="001D31E7">
        <w:trPr>
          <w:trHeight w:val="140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742CE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тельного профессионального образования Яросла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ской области Институт ра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вития образования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http://www.iro.yar.ru/index.php?id=2759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Р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оссийский общеобразовательный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http://www.school.edu.ru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http://www.edu.ru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http://www.uroki.ru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C2AF2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Федеральный образовательный портал 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кронный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урнал «Курьер образования»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F2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4C2AF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http://ecsocman.hse.ru/text/21825799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http://www.vestnik.edu.ru</w:t>
              </w:r>
            </w:hyperlink>
          </w:p>
        </w:tc>
      </w:tr>
      <w:tr w:rsidR="00EB5B6D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D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Журнал «Основы безопасности жизнеде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D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9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http://www.mchs.gov.ru/dop/terms/item/86436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0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http://www.1september.ru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Издательский дом «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Армпресс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1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http://www.armpress.info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</w:t>
            </w:r>
            <w:r w:rsidR="00CE4A3A" w:rsidRPr="001D3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«1 сентября»)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pStyle w:val="a7"/>
              <w:tabs>
                <w:tab w:val="left" w:pos="1134"/>
              </w:tabs>
              <w:spacing w:after="0"/>
              <w:rPr>
                <w:rFonts w:eastAsia="Calibri"/>
                <w:i/>
              </w:rPr>
            </w:pPr>
            <w:hyperlink r:id="rId42" w:history="1">
              <w:r w:rsidR="00587485" w:rsidRPr="001D31E7">
                <w:rPr>
                  <w:rStyle w:val="a3"/>
                  <w:rFonts w:eastAsia="Calibri"/>
                  <w:i/>
                  <w:color w:val="auto"/>
                </w:rPr>
                <w:t>http://festival.1september.ru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3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http://www.opasno.net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AB7D18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Всем, кто учится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history="1">
              <w:r w:rsidR="00587485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http://www.alleng.ru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AB7D18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Электронное научно-методическое издание для уч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телей ОБЖ «О</w:t>
            </w:r>
            <w:proofErr w:type="gramStart"/>
            <w:r w:rsidRPr="001D31E7">
              <w:rPr>
                <w:rFonts w:ascii="Times New Roman" w:hAnsi="Times New Roman"/>
                <w:sz w:val="24"/>
                <w:szCs w:val="24"/>
              </w:rPr>
              <w:t>БЖ в шк</w:t>
            </w:r>
            <w:proofErr w:type="gramEnd"/>
            <w:r w:rsidRPr="001D31E7">
              <w:rPr>
                <w:rFonts w:ascii="Times New Roman" w:hAnsi="Times New Roman"/>
                <w:sz w:val="24"/>
                <w:szCs w:val="24"/>
              </w:rPr>
              <w:t>оле»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8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5" w:history="1">
              <w:r w:rsidR="00537228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http://www.school-obz.org/o-zhurnale/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Информационный п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ортал Всероссийской олимпи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а</w:t>
            </w:r>
            <w:r w:rsidR="004650BF" w:rsidRPr="001D31E7">
              <w:rPr>
                <w:rFonts w:ascii="Times New Roman" w:hAnsi="Times New Roman"/>
                <w:sz w:val="24"/>
                <w:szCs w:val="24"/>
              </w:rPr>
              <w:t>ды школьников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6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http://www.rosolymp.ru</w:t>
              </w:r>
            </w:hyperlink>
          </w:p>
        </w:tc>
      </w:tr>
      <w:tr w:rsidR="004650BF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4650BF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Обр</w:t>
            </w:r>
            <w:r w:rsidR="001D31E7">
              <w:rPr>
                <w:rFonts w:ascii="Times New Roman" w:hAnsi="Times New Roman"/>
                <w:sz w:val="24"/>
                <w:szCs w:val="24"/>
              </w:rPr>
              <w:t>азовательные ресурсы Интернета —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Безопа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ность жизнедеятельности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7" w:history="1">
              <w:r w:rsidR="004650BF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http://www.alleng.ru/edu/saf.htm</w:t>
              </w:r>
            </w:hyperlink>
          </w:p>
        </w:tc>
      </w:tr>
      <w:tr w:rsidR="004650BF" w:rsidRPr="001D31E7" w:rsidTr="001D31E7">
        <w:trPr>
          <w:trHeight w:val="65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F" w:rsidRPr="001D31E7" w:rsidRDefault="00EB5B6D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образоваельный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портал по ОБЖ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85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history="1">
              <w:r w:rsidR="00EB5B6D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http://www.obzh.ru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Сайт «ОБЖ: основы безопасности жизнедеятельн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9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http://обж.рф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Сайт для родителей особых детей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0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http://ovz.ipk74.ru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1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7C47C9" w:rsidRPr="001D31E7" w:rsidTr="001D31E7">
        <w:trPr>
          <w:trHeight w:val="71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7">
              <w:rPr>
                <w:rFonts w:ascii="Times New Roman" w:hAnsi="Times New Roman"/>
                <w:sz w:val="24"/>
                <w:szCs w:val="24"/>
              </w:rPr>
              <w:t>Библиотека ОБЖ Каталог ОБЖ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2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каталог.обж.рф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obzh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obzh</w:t>
              </w:r>
              <w:proofErr w:type="spellEnd"/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7C47C9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1E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1E7">
              <w:rPr>
                <w:rFonts w:ascii="Times New Roman" w:hAnsi="Times New Roman"/>
                <w:sz w:val="24"/>
                <w:szCs w:val="24"/>
              </w:rPr>
              <w:t xml:space="preserve"> школьной программы, конспекты, т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1E7">
              <w:rPr>
                <w:rFonts w:ascii="Times New Roman" w:hAnsi="Times New Roman"/>
                <w:sz w:val="24"/>
                <w:szCs w:val="24"/>
              </w:rPr>
              <w:t>сты, тренажеры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3" w:history="1"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p</w:t>
              </w:r>
              <w:r w:rsidR="007C47C9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://interneturok.ru</w:t>
              </w:r>
            </w:hyperlink>
          </w:p>
        </w:tc>
      </w:tr>
      <w:tr w:rsidR="007C47C9" w:rsidRPr="001D31E7" w:rsidTr="001D31E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1D31E7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—</w:t>
            </w:r>
            <w:r w:rsidR="007C47C9" w:rsidRPr="001D31E7">
              <w:rPr>
                <w:rFonts w:ascii="Times New Roman" w:hAnsi="Times New Roman"/>
                <w:sz w:val="24"/>
                <w:szCs w:val="24"/>
              </w:rPr>
              <w:t xml:space="preserve"> Методические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—</w:t>
            </w:r>
            <w:r w:rsidR="007C47C9" w:rsidRPr="001D31E7">
              <w:rPr>
                <w:rFonts w:ascii="Times New Roman" w:hAnsi="Times New Roman"/>
                <w:sz w:val="24"/>
                <w:szCs w:val="24"/>
              </w:rPr>
              <w:t xml:space="preserve"> Учительский портал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C9" w:rsidRPr="001D31E7" w:rsidRDefault="00CE4A3A" w:rsidP="001D31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4" w:history="1">
              <w:r w:rsidR="00CB68D2" w:rsidRPr="001D31E7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http://www.uchportal.ru/load/80</w:t>
              </w:r>
            </w:hyperlink>
          </w:p>
        </w:tc>
      </w:tr>
    </w:tbl>
    <w:p w:rsidR="00C63AE4" w:rsidRPr="00CE4A3A" w:rsidRDefault="00C63AE4" w:rsidP="007532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53F" w:rsidRPr="00CE4A3A" w:rsidRDefault="00C1553F" w:rsidP="007532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A3A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</w:t>
      </w:r>
      <w:r w:rsidR="007C53A5" w:rsidRPr="00CE4A3A">
        <w:rPr>
          <w:rFonts w:ascii="Times New Roman" w:hAnsi="Times New Roman"/>
          <w:b/>
          <w:sz w:val="28"/>
          <w:szCs w:val="28"/>
        </w:rPr>
        <w:t xml:space="preserve"> педагогов, реализующих</w:t>
      </w:r>
      <w:r w:rsidR="007532BD">
        <w:rPr>
          <w:rFonts w:ascii="Times New Roman" w:hAnsi="Times New Roman"/>
          <w:b/>
          <w:sz w:val="28"/>
          <w:szCs w:val="28"/>
        </w:rPr>
        <w:br/>
      </w:r>
      <w:r w:rsidR="007C53A5" w:rsidRPr="00CE4A3A">
        <w:rPr>
          <w:rFonts w:ascii="Times New Roman" w:hAnsi="Times New Roman"/>
          <w:b/>
          <w:sz w:val="28"/>
          <w:szCs w:val="28"/>
        </w:rPr>
        <w:t>программы учебного предмета «Основы безопасности жизнедеятельности</w:t>
      </w:r>
    </w:p>
    <w:p w:rsidR="00C1553F" w:rsidRPr="00CE4A3A" w:rsidRDefault="00C1553F" w:rsidP="007532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3A5" w:rsidRPr="00CE4A3A" w:rsidRDefault="00C1553F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Согласн</w:t>
      </w:r>
      <w:r w:rsidR="007C53A5" w:rsidRPr="00CE4A3A">
        <w:rPr>
          <w:rFonts w:ascii="Times New Roman" w:hAnsi="Times New Roman"/>
          <w:sz w:val="28"/>
          <w:szCs w:val="28"/>
        </w:rPr>
        <w:t xml:space="preserve">о Приказу </w:t>
      </w:r>
      <w:proofErr w:type="spellStart"/>
      <w:r w:rsidR="007C53A5" w:rsidRPr="00CE4A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7C53A5" w:rsidRPr="00CE4A3A">
        <w:rPr>
          <w:rFonts w:ascii="Times New Roman" w:hAnsi="Times New Roman"/>
          <w:sz w:val="28"/>
          <w:szCs w:val="28"/>
        </w:rPr>
        <w:t xml:space="preserve"> России</w:t>
      </w:r>
      <w:r w:rsidRPr="00CE4A3A">
        <w:rPr>
          <w:rFonts w:ascii="Times New Roman" w:hAnsi="Times New Roman"/>
          <w:sz w:val="28"/>
          <w:szCs w:val="28"/>
        </w:rPr>
        <w:t xml:space="preserve"> от 26.08.2010 </w:t>
      </w:r>
      <w:r w:rsidR="007C53A5" w:rsidRPr="00CE4A3A">
        <w:rPr>
          <w:rFonts w:ascii="Times New Roman" w:hAnsi="Times New Roman"/>
          <w:sz w:val="28"/>
          <w:szCs w:val="28"/>
        </w:rPr>
        <w:t>№</w:t>
      </w:r>
      <w:r w:rsidRPr="00CE4A3A">
        <w:rPr>
          <w:rFonts w:ascii="Times New Roman" w:hAnsi="Times New Roman"/>
          <w:sz w:val="28"/>
          <w:szCs w:val="28"/>
        </w:rPr>
        <w:t xml:space="preserve"> 761н </w:t>
      </w:r>
      <w:r w:rsidR="007C53A5" w:rsidRPr="00CE4A3A">
        <w:rPr>
          <w:rFonts w:ascii="Times New Roman" w:hAnsi="Times New Roman"/>
          <w:sz w:val="28"/>
          <w:szCs w:val="28"/>
        </w:rPr>
        <w:t>«</w:t>
      </w:r>
      <w:r w:rsidRPr="00CE4A3A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</w:t>
      </w:r>
      <w:r w:rsidRPr="00CE4A3A">
        <w:rPr>
          <w:rFonts w:ascii="Times New Roman" w:hAnsi="Times New Roman"/>
          <w:sz w:val="28"/>
          <w:szCs w:val="28"/>
        </w:rPr>
        <w:t>о</w:t>
      </w:r>
      <w:r w:rsidRPr="00CE4A3A">
        <w:rPr>
          <w:rFonts w:ascii="Times New Roman" w:hAnsi="Times New Roman"/>
          <w:sz w:val="28"/>
          <w:szCs w:val="28"/>
        </w:rPr>
        <w:t>водителей, специалистов и служащих, раздел «Квалификационные характер</w:t>
      </w:r>
      <w:r w:rsidRPr="00CE4A3A">
        <w:rPr>
          <w:rFonts w:ascii="Times New Roman" w:hAnsi="Times New Roman"/>
          <w:sz w:val="28"/>
          <w:szCs w:val="28"/>
        </w:rPr>
        <w:t>и</w:t>
      </w:r>
      <w:r w:rsidRPr="00CE4A3A">
        <w:rPr>
          <w:rFonts w:ascii="Times New Roman" w:hAnsi="Times New Roman"/>
          <w:sz w:val="28"/>
          <w:szCs w:val="28"/>
        </w:rPr>
        <w:lastRenderedPageBreak/>
        <w:t>стики должностей работников</w:t>
      </w:r>
      <w:r w:rsidR="00CE4A3A">
        <w:rPr>
          <w:rFonts w:ascii="Times New Roman" w:hAnsi="Times New Roman"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образования»</w:t>
      </w:r>
      <w:r w:rsidR="007C53A5" w:rsidRPr="00CE4A3A">
        <w:rPr>
          <w:rFonts w:ascii="Times New Roman" w:hAnsi="Times New Roman"/>
          <w:sz w:val="28"/>
          <w:szCs w:val="28"/>
        </w:rPr>
        <w:t>, к</w:t>
      </w:r>
      <w:r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Pr="00CE4A3A">
        <w:rPr>
          <w:rFonts w:ascii="Times New Roman" w:hAnsi="Times New Roman"/>
          <w:sz w:val="28"/>
          <w:szCs w:val="28"/>
        </w:rPr>
        <w:t>преподавател</w:t>
      </w:r>
      <w:r w:rsidR="007C53A5" w:rsidRPr="00CE4A3A">
        <w:rPr>
          <w:rFonts w:ascii="Times New Roman" w:hAnsi="Times New Roman"/>
          <w:sz w:val="28"/>
          <w:szCs w:val="28"/>
        </w:rPr>
        <w:t>ю</w:t>
      </w:r>
      <w:r w:rsidRPr="00CE4A3A">
        <w:rPr>
          <w:rFonts w:ascii="Times New Roman" w:hAnsi="Times New Roman"/>
          <w:sz w:val="28"/>
          <w:szCs w:val="28"/>
        </w:rPr>
        <w:t>-организатор</w:t>
      </w:r>
      <w:r w:rsidR="007C53A5" w:rsidRPr="00CE4A3A">
        <w:rPr>
          <w:rFonts w:ascii="Times New Roman" w:hAnsi="Times New Roman"/>
          <w:sz w:val="28"/>
          <w:szCs w:val="28"/>
        </w:rPr>
        <w:t>у</w:t>
      </w:r>
      <w:r w:rsidRPr="00CE4A3A">
        <w:rPr>
          <w:rFonts w:ascii="Times New Roman" w:hAnsi="Times New Roman"/>
          <w:sz w:val="28"/>
          <w:szCs w:val="28"/>
        </w:rPr>
        <w:t xml:space="preserve"> основ безопасности жизнедеятельности</w:t>
      </w:r>
      <w:r w:rsidR="007C53A5" w:rsidRPr="00CE4A3A">
        <w:rPr>
          <w:rFonts w:ascii="Times New Roman" w:hAnsi="Times New Roman"/>
          <w:b/>
          <w:sz w:val="28"/>
          <w:szCs w:val="28"/>
        </w:rPr>
        <w:t xml:space="preserve"> </w:t>
      </w:r>
      <w:r w:rsidR="007C53A5" w:rsidRPr="00CE4A3A">
        <w:rPr>
          <w:rFonts w:ascii="Times New Roman" w:hAnsi="Times New Roman"/>
          <w:sz w:val="28"/>
          <w:szCs w:val="28"/>
        </w:rPr>
        <w:t>предъявляются следующие требования к квалификации:</w:t>
      </w:r>
    </w:p>
    <w:p w:rsidR="000D40D3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hAnsi="Times New Roman"/>
          <w:sz w:val="28"/>
          <w:szCs w:val="28"/>
        </w:rPr>
        <w:t>1) в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ысшее профессиональное образование и профессиональная подгото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ка по направлению подготовки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Образование и педагогика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ражданская оборона»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предъявления требований к стажу работы</w:t>
      </w: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40D3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профессиональное образов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ание по направлению подготовки «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Образование и педагогика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«Гражданская оборона» 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и стаж работы по специальности не менее 3 лет,</w:t>
      </w:r>
    </w:p>
    <w:p w:rsidR="00C1553F" w:rsidRPr="00CE4A3A" w:rsidRDefault="000D40D3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A3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среднее профессиональное (военное) образование и дополнительное профессиональное образование в области образования и педагогики и стаж р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1553F" w:rsidRPr="00CE4A3A">
        <w:rPr>
          <w:rFonts w:ascii="Times New Roman" w:eastAsia="Times New Roman" w:hAnsi="Times New Roman"/>
          <w:sz w:val="28"/>
          <w:szCs w:val="28"/>
          <w:lang w:eastAsia="ru-RU"/>
        </w:rPr>
        <w:t>боты по специальности не менее 3 лет</w:t>
      </w:r>
      <w:r w:rsidR="007C53A5" w:rsidRPr="00CE4A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3A5" w:rsidRPr="00CE4A3A" w:rsidRDefault="007C53A5" w:rsidP="001D31E7">
      <w:pPr>
        <w:tabs>
          <w:tab w:val="left" w:pos="113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осуществления дополнительного профессионального образования на безе кафедры физической культуры и безопасности жизнедеятельности ГАУ ДПО ЯО ИРО организуются дистанционные курсы п</w:t>
      </w:r>
      <w:r w:rsidRPr="00CE4A3A">
        <w:rPr>
          <w:rFonts w:ascii="Times New Roman" w:hAnsi="Times New Roman"/>
          <w:sz w:val="28"/>
          <w:szCs w:val="28"/>
        </w:rPr>
        <w:t>рофессиональной перепо</w:t>
      </w:r>
      <w:r w:rsidRPr="00CE4A3A">
        <w:rPr>
          <w:rFonts w:ascii="Times New Roman" w:hAnsi="Times New Roman"/>
          <w:sz w:val="28"/>
          <w:szCs w:val="28"/>
        </w:rPr>
        <w:t>д</w:t>
      </w:r>
      <w:r w:rsidRPr="00CE4A3A">
        <w:rPr>
          <w:rFonts w:ascii="Times New Roman" w:hAnsi="Times New Roman"/>
          <w:sz w:val="28"/>
          <w:szCs w:val="28"/>
        </w:rPr>
        <w:t>готовки «Безопасность жизнедеятельности» (310 часов).</w:t>
      </w:r>
    </w:p>
    <w:p w:rsidR="00C1553F" w:rsidRPr="00CE4A3A" w:rsidRDefault="004A3C45" w:rsidP="001D31E7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E4A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 тому же, реализуются курсы п</w:t>
      </w:r>
      <w:r w:rsidRPr="00CE4A3A">
        <w:rPr>
          <w:rFonts w:ascii="Times New Roman" w:hAnsi="Times New Roman"/>
          <w:color w:val="000000"/>
          <w:sz w:val="28"/>
          <w:szCs w:val="28"/>
        </w:rPr>
        <w:t>овышения квалификации:</w:t>
      </w:r>
    </w:p>
    <w:p w:rsidR="00C1553F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</w:t>
      </w:r>
      <w:hyperlink r:id="rId55" w:history="1">
        <w:r w:rsidR="00C1553F" w:rsidRPr="00CE4A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ФГОС: проектирование урока ОБЖ по изучению основ медици</w:t>
        </w:r>
        <w:r w:rsidR="00C1553F" w:rsidRPr="00CE4A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="00C1553F" w:rsidRPr="00CE4A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ских знаний и подготовке к военной службе</w:t>
        </w:r>
      </w:hyperlink>
      <w:r w:rsidRPr="00CE4A3A">
        <w:rPr>
          <w:rFonts w:ascii="Times New Roman" w:hAnsi="Times New Roman"/>
          <w:sz w:val="28"/>
          <w:szCs w:val="28"/>
        </w:rPr>
        <w:t>»,</w:t>
      </w:r>
      <w:r w:rsidR="00C1553F" w:rsidRPr="00CE4A3A">
        <w:rPr>
          <w:rFonts w:ascii="Times New Roman" w:hAnsi="Times New Roman"/>
          <w:sz w:val="28"/>
          <w:szCs w:val="28"/>
        </w:rPr>
        <w:t xml:space="preserve"> 60 часов (дистанционно</w:t>
      </w:r>
      <w:r w:rsidR="004A3C45" w:rsidRPr="00CE4A3A">
        <w:rPr>
          <w:rFonts w:ascii="Times New Roman" w:hAnsi="Times New Roman"/>
          <w:sz w:val="28"/>
          <w:szCs w:val="28"/>
        </w:rPr>
        <w:t>е</w:t>
      </w:r>
      <w:r w:rsidR="00C1553F" w:rsidRPr="00CE4A3A">
        <w:rPr>
          <w:rFonts w:ascii="Times New Roman" w:hAnsi="Times New Roman"/>
          <w:sz w:val="28"/>
          <w:szCs w:val="28"/>
        </w:rPr>
        <w:t xml:space="preserve"> </w:t>
      </w:r>
      <w:r w:rsidR="004A3C45" w:rsidRPr="00CE4A3A">
        <w:rPr>
          <w:rFonts w:ascii="Times New Roman" w:hAnsi="Times New Roman"/>
          <w:sz w:val="28"/>
          <w:szCs w:val="28"/>
        </w:rPr>
        <w:t>обуч</w:t>
      </w:r>
      <w:r w:rsidR="004A3C45" w:rsidRPr="00CE4A3A">
        <w:rPr>
          <w:rFonts w:ascii="Times New Roman" w:hAnsi="Times New Roman"/>
          <w:sz w:val="28"/>
          <w:szCs w:val="28"/>
        </w:rPr>
        <w:t>е</w:t>
      </w:r>
      <w:r w:rsidR="004A3C45" w:rsidRPr="00CE4A3A">
        <w:rPr>
          <w:rFonts w:ascii="Times New Roman" w:hAnsi="Times New Roman"/>
          <w:sz w:val="28"/>
          <w:szCs w:val="28"/>
        </w:rPr>
        <w:t>ние</w:t>
      </w:r>
      <w:r w:rsidR="00C1553F" w:rsidRPr="00CE4A3A">
        <w:rPr>
          <w:rFonts w:ascii="Times New Roman" w:hAnsi="Times New Roman"/>
          <w:sz w:val="28"/>
          <w:szCs w:val="28"/>
        </w:rPr>
        <w:t>)</w:t>
      </w:r>
      <w:r w:rsidRPr="00CE4A3A">
        <w:rPr>
          <w:rFonts w:ascii="Times New Roman" w:hAnsi="Times New Roman"/>
          <w:sz w:val="28"/>
          <w:szCs w:val="28"/>
        </w:rPr>
        <w:t>;</w:t>
      </w:r>
    </w:p>
    <w:p w:rsidR="001D2029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 xml:space="preserve">«Достижение </w:t>
      </w:r>
      <w:proofErr w:type="spellStart"/>
      <w:r w:rsidRPr="00CE4A3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E4A3A">
        <w:rPr>
          <w:rFonts w:ascii="Times New Roman" w:hAnsi="Times New Roman"/>
          <w:sz w:val="28"/>
          <w:szCs w:val="28"/>
        </w:rPr>
        <w:t xml:space="preserve"> и личностных результатов на уроках физической культуры и ОБЖ», 36 часов (очное обучение);</w:t>
      </w:r>
    </w:p>
    <w:p w:rsidR="00C1553F" w:rsidRPr="00CE4A3A" w:rsidRDefault="001D2029" w:rsidP="001D31E7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</w:t>
      </w:r>
      <w:r w:rsidR="00C1553F" w:rsidRPr="00CE4A3A">
        <w:rPr>
          <w:rFonts w:ascii="Times New Roman" w:hAnsi="Times New Roman"/>
          <w:sz w:val="28"/>
          <w:szCs w:val="28"/>
        </w:rPr>
        <w:t>Профессиональное развитие педагога в условиях реализации ФГОС. Основы безопасности жизнедеятельности</w:t>
      </w:r>
      <w:r w:rsidRPr="00CE4A3A">
        <w:rPr>
          <w:rFonts w:ascii="Times New Roman" w:hAnsi="Times New Roman"/>
          <w:sz w:val="28"/>
          <w:szCs w:val="28"/>
        </w:rPr>
        <w:t xml:space="preserve">», </w:t>
      </w:r>
      <w:r w:rsidR="00C1553F" w:rsidRPr="00CE4A3A">
        <w:rPr>
          <w:rFonts w:ascii="Times New Roman" w:hAnsi="Times New Roman"/>
          <w:sz w:val="28"/>
          <w:szCs w:val="28"/>
        </w:rPr>
        <w:t>72 часа (очно</w:t>
      </w:r>
      <w:r w:rsidR="004A3C45" w:rsidRPr="00CE4A3A">
        <w:rPr>
          <w:rFonts w:ascii="Times New Roman" w:hAnsi="Times New Roman"/>
          <w:sz w:val="28"/>
          <w:szCs w:val="28"/>
        </w:rPr>
        <w:t>-</w:t>
      </w:r>
      <w:r w:rsidR="00C1553F" w:rsidRPr="00CE4A3A">
        <w:rPr>
          <w:rFonts w:ascii="Times New Roman" w:hAnsi="Times New Roman"/>
          <w:sz w:val="28"/>
          <w:szCs w:val="28"/>
        </w:rPr>
        <w:t>заочн</w:t>
      </w:r>
      <w:r w:rsidR="004A3C45" w:rsidRPr="00CE4A3A">
        <w:rPr>
          <w:rFonts w:ascii="Times New Roman" w:hAnsi="Times New Roman"/>
          <w:sz w:val="28"/>
          <w:szCs w:val="28"/>
        </w:rPr>
        <w:t>ое</w:t>
      </w:r>
      <w:r w:rsidR="00C1553F" w:rsidRPr="00CE4A3A">
        <w:rPr>
          <w:rFonts w:ascii="Times New Roman" w:hAnsi="Times New Roman"/>
          <w:sz w:val="28"/>
          <w:szCs w:val="28"/>
        </w:rPr>
        <w:t xml:space="preserve"> </w:t>
      </w:r>
      <w:r w:rsidR="004A3C45" w:rsidRPr="00CE4A3A">
        <w:rPr>
          <w:rFonts w:ascii="Times New Roman" w:hAnsi="Times New Roman"/>
          <w:sz w:val="28"/>
          <w:szCs w:val="28"/>
        </w:rPr>
        <w:t>об</w:t>
      </w:r>
      <w:r w:rsidR="004A3C45" w:rsidRPr="00CE4A3A">
        <w:rPr>
          <w:rFonts w:ascii="Times New Roman" w:hAnsi="Times New Roman"/>
          <w:sz w:val="28"/>
          <w:szCs w:val="28"/>
        </w:rPr>
        <w:t>у</w:t>
      </w:r>
      <w:r w:rsidR="004A3C45" w:rsidRPr="00CE4A3A">
        <w:rPr>
          <w:rFonts w:ascii="Times New Roman" w:hAnsi="Times New Roman"/>
          <w:sz w:val="28"/>
          <w:szCs w:val="28"/>
        </w:rPr>
        <w:t>чение</w:t>
      </w:r>
      <w:r w:rsidRPr="00CE4A3A">
        <w:rPr>
          <w:rFonts w:ascii="Times New Roman" w:hAnsi="Times New Roman"/>
          <w:sz w:val="28"/>
          <w:szCs w:val="28"/>
        </w:rPr>
        <w:t>);</w:t>
      </w:r>
    </w:p>
    <w:p w:rsidR="00C1553F" w:rsidRPr="00CE4A3A" w:rsidRDefault="00C1553F" w:rsidP="001D31E7">
      <w:pPr>
        <w:pStyle w:val="a5"/>
        <w:numPr>
          <w:ilvl w:val="0"/>
          <w:numId w:val="17"/>
        </w:numPr>
        <w:tabs>
          <w:tab w:val="left" w:pos="1134"/>
        </w:tabs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A3A">
        <w:rPr>
          <w:rFonts w:ascii="Times New Roman" w:hAnsi="Times New Roman"/>
          <w:sz w:val="28"/>
          <w:szCs w:val="28"/>
        </w:rPr>
        <w:t>«Организация профилактических мероприятий по противодействию терроризму и экстремизму в образовательном учреждении»</w:t>
      </w:r>
      <w:r w:rsidR="001D2029" w:rsidRPr="00CE4A3A">
        <w:rPr>
          <w:rFonts w:ascii="Times New Roman" w:hAnsi="Times New Roman"/>
          <w:sz w:val="28"/>
          <w:szCs w:val="28"/>
        </w:rPr>
        <w:t xml:space="preserve">, </w:t>
      </w:r>
      <w:r w:rsidRPr="00CE4A3A">
        <w:rPr>
          <w:rFonts w:ascii="Times New Roman" w:hAnsi="Times New Roman"/>
          <w:sz w:val="28"/>
          <w:szCs w:val="28"/>
        </w:rPr>
        <w:t>72 часа (</w:t>
      </w:r>
      <w:r w:rsidR="004A3C45" w:rsidRPr="00CE4A3A">
        <w:rPr>
          <w:rFonts w:ascii="Times New Roman" w:hAnsi="Times New Roman"/>
          <w:sz w:val="28"/>
          <w:szCs w:val="28"/>
        </w:rPr>
        <w:t>о</w:t>
      </w:r>
      <w:r w:rsidR="004A3C45" w:rsidRPr="00CE4A3A">
        <w:rPr>
          <w:rFonts w:ascii="Times New Roman" w:hAnsi="Times New Roman"/>
          <w:sz w:val="28"/>
          <w:szCs w:val="28"/>
        </w:rPr>
        <w:t>ч</w:t>
      </w:r>
      <w:r w:rsidR="004A3C45" w:rsidRPr="00CE4A3A">
        <w:rPr>
          <w:rFonts w:ascii="Times New Roman" w:hAnsi="Times New Roman"/>
          <w:sz w:val="28"/>
          <w:szCs w:val="28"/>
        </w:rPr>
        <w:t>но-заочное обучение</w:t>
      </w:r>
      <w:r w:rsidRPr="00CE4A3A">
        <w:rPr>
          <w:rFonts w:ascii="Times New Roman" w:hAnsi="Times New Roman"/>
          <w:i/>
          <w:sz w:val="28"/>
          <w:szCs w:val="28"/>
        </w:rPr>
        <w:t>).</w:t>
      </w:r>
    </w:p>
    <w:sectPr w:rsidR="00C1553F" w:rsidRPr="00CE4A3A" w:rsidSect="00CE4A3A">
      <w:footerReference w:type="default" r:id="rId5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69" w:rsidRDefault="00FD2A69" w:rsidP="00E45F94">
      <w:pPr>
        <w:spacing w:after="0" w:line="240" w:lineRule="auto"/>
      </w:pPr>
      <w:r>
        <w:separator/>
      </w:r>
    </w:p>
  </w:endnote>
  <w:endnote w:type="continuationSeparator" w:id="0">
    <w:p w:rsidR="00FD2A69" w:rsidRDefault="00FD2A69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3512"/>
      <w:docPartObj>
        <w:docPartGallery w:val="Page Numbers (Bottom of Page)"/>
        <w:docPartUnique/>
      </w:docPartObj>
    </w:sdtPr>
    <w:sdtContent>
      <w:p w:rsidR="007532BD" w:rsidRDefault="007532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1D">
          <w:rPr>
            <w:noProof/>
          </w:rPr>
          <w:t>1</w:t>
        </w:r>
        <w:r>
          <w:fldChar w:fldCharType="end"/>
        </w:r>
      </w:p>
    </w:sdtContent>
  </w:sdt>
  <w:p w:rsidR="007532BD" w:rsidRDefault="007532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69" w:rsidRDefault="00FD2A69" w:rsidP="00E45F94">
      <w:pPr>
        <w:spacing w:after="0" w:line="240" w:lineRule="auto"/>
      </w:pPr>
      <w:r>
        <w:separator/>
      </w:r>
    </w:p>
  </w:footnote>
  <w:footnote w:type="continuationSeparator" w:id="0">
    <w:p w:rsidR="00FD2A69" w:rsidRDefault="00FD2A69" w:rsidP="00E4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181342CE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960564"/>
    <w:multiLevelType w:val="hybridMultilevel"/>
    <w:tmpl w:val="DDAA8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C04BF"/>
    <w:multiLevelType w:val="hybridMultilevel"/>
    <w:tmpl w:val="867CD9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B213994"/>
    <w:multiLevelType w:val="hybridMultilevel"/>
    <w:tmpl w:val="4AE6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7FA3DCE"/>
    <w:multiLevelType w:val="hybridMultilevel"/>
    <w:tmpl w:val="843A21B6"/>
    <w:lvl w:ilvl="0" w:tplc="2196B7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050C5"/>
    <w:multiLevelType w:val="hybridMultilevel"/>
    <w:tmpl w:val="DD3A8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67C3E"/>
    <w:multiLevelType w:val="multilevel"/>
    <w:tmpl w:val="6B32E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930A4"/>
    <w:multiLevelType w:val="hybridMultilevel"/>
    <w:tmpl w:val="5FF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4700F4"/>
    <w:multiLevelType w:val="hybridMultilevel"/>
    <w:tmpl w:val="AEAEC4B4"/>
    <w:lvl w:ilvl="0" w:tplc="13421772">
      <w:start w:val="1"/>
      <w:numFmt w:val="decimal"/>
      <w:lvlText w:val="%1."/>
      <w:lvlJc w:val="left"/>
      <w:pPr>
        <w:ind w:left="1399" w:hanging="85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>
    <w:nsid w:val="6F014D80"/>
    <w:multiLevelType w:val="hybridMultilevel"/>
    <w:tmpl w:val="D22A5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C908BA"/>
    <w:multiLevelType w:val="hybridMultilevel"/>
    <w:tmpl w:val="05EA3D14"/>
    <w:lvl w:ilvl="0" w:tplc="7406A724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51864E0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7E7658DB"/>
    <w:multiLevelType w:val="hybridMultilevel"/>
    <w:tmpl w:val="FD30CA36"/>
    <w:lvl w:ilvl="0" w:tplc="A8EE3A2C">
      <w:start w:val="2"/>
      <w:numFmt w:val="decimal"/>
      <w:lvlText w:val="%1"/>
      <w:lvlJc w:val="left"/>
      <w:pPr>
        <w:ind w:left="15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6"/>
  </w:num>
  <w:num w:numId="10">
    <w:abstractNumId w:val="1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D"/>
    <w:rsid w:val="00001FEC"/>
    <w:rsid w:val="0005683B"/>
    <w:rsid w:val="00065DEB"/>
    <w:rsid w:val="000B3679"/>
    <w:rsid w:val="000B75DE"/>
    <w:rsid w:val="000D40D3"/>
    <w:rsid w:val="000F2FD7"/>
    <w:rsid w:val="00103A99"/>
    <w:rsid w:val="0011185E"/>
    <w:rsid w:val="001153FD"/>
    <w:rsid w:val="00123156"/>
    <w:rsid w:val="00137F82"/>
    <w:rsid w:val="001518B2"/>
    <w:rsid w:val="00161E9B"/>
    <w:rsid w:val="00190A1A"/>
    <w:rsid w:val="00192A4F"/>
    <w:rsid w:val="00193E94"/>
    <w:rsid w:val="001A062E"/>
    <w:rsid w:val="001A1D32"/>
    <w:rsid w:val="001B7260"/>
    <w:rsid w:val="001C1FC6"/>
    <w:rsid w:val="001C5170"/>
    <w:rsid w:val="001D2029"/>
    <w:rsid w:val="001D31E7"/>
    <w:rsid w:val="001E2B91"/>
    <w:rsid w:val="00212B6B"/>
    <w:rsid w:val="00217D1D"/>
    <w:rsid w:val="00222E01"/>
    <w:rsid w:val="00224F14"/>
    <w:rsid w:val="00262ADB"/>
    <w:rsid w:val="002657DC"/>
    <w:rsid w:val="00280DF7"/>
    <w:rsid w:val="00283676"/>
    <w:rsid w:val="00293AB6"/>
    <w:rsid w:val="002A340A"/>
    <w:rsid w:val="002E274B"/>
    <w:rsid w:val="002E6226"/>
    <w:rsid w:val="0032635B"/>
    <w:rsid w:val="00345630"/>
    <w:rsid w:val="003677B2"/>
    <w:rsid w:val="0038072E"/>
    <w:rsid w:val="00384412"/>
    <w:rsid w:val="0039391E"/>
    <w:rsid w:val="003A7D76"/>
    <w:rsid w:val="003C5DFA"/>
    <w:rsid w:val="003D1E2D"/>
    <w:rsid w:val="003F57C4"/>
    <w:rsid w:val="00412240"/>
    <w:rsid w:val="00435937"/>
    <w:rsid w:val="00453465"/>
    <w:rsid w:val="00457DAE"/>
    <w:rsid w:val="00462B59"/>
    <w:rsid w:val="004650BF"/>
    <w:rsid w:val="00472722"/>
    <w:rsid w:val="004742CE"/>
    <w:rsid w:val="00482220"/>
    <w:rsid w:val="004862DA"/>
    <w:rsid w:val="004A3C45"/>
    <w:rsid w:val="004B22B3"/>
    <w:rsid w:val="004B5590"/>
    <w:rsid w:val="004C2AF2"/>
    <w:rsid w:val="004C2C35"/>
    <w:rsid w:val="004E6A05"/>
    <w:rsid w:val="005029D6"/>
    <w:rsid w:val="00512C61"/>
    <w:rsid w:val="00514995"/>
    <w:rsid w:val="00514CEB"/>
    <w:rsid w:val="00517F46"/>
    <w:rsid w:val="00530094"/>
    <w:rsid w:val="00530F8C"/>
    <w:rsid w:val="00537228"/>
    <w:rsid w:val="00554273"/>
    <w:rsid w:val="0055453E"/>
    <w:rsid w:val="00556680"/>
    <w:rsid w:val="00570A48"/>
    <w:rsid w:val="00587485"/>
    <w:rsid w:val="00591111"/>
    <w:rsid w:val="005970EA"/>
    <w:rsid w:val="005A4193"/>
    <w:rsid w:val="005A7D6C"/>
    <w:rsid w:val="005D1ED4"/>
    <w:rsid w:val="005E0F0F"/>
    <w:rsid w:val="005E446D"/>
    <w:rsid w:val="00605071"/>
    <w:rsid w:val="00637246"/>
    <w:rsid w:val="0066195D"/>
    <w:rsid w:val="00663341"/>
    <w:rsid w:val="0067170D"/>
    <w:rsid w:val="0068692C"/>
    <w:rsid w:val="00687F2E"/>
    <w:rsid w:val="006D05EB"/>
    <w:rsid w:val="006E0E1A"/>
    <w:rsid w:val="0071128B"/>
    <w:rsid w:val="00715721"/>
    <w:rsid w:val="007177EF"/>
    <w:rsid w:val="00721BC4"/>
    <w:rsid w:val="00731FB9"/>
    <w:rsid w:val="007435C7"/>
    <w:rsid w:val="007532BD"/>
    <w:rsid w:val="00755575"/>
    <w:rsid w:val="00761B6B"/>
    <w:rsid w:val="007665C0"/>
    <w:rsid w:val="00783F04"/>
    <w:rsid w:val="0078749C"/>
    <w:rsid w:val="00795B54"/>
    <w:rsid w:val="007C47C9"/>
    <w:rsid w:val="007C53A5"/>
    <w:rsid w:val="007E0174"/>
    <w:rsid w:val="00801782"/>
    <w:rsid w:val="0080368F"/>
    <w:rsid w:val="00821350"/>
    <w:rsid w:val="008233A9"/>
    <w:rsid w:val="00836BA2"/>
    <w:rsid w:val="008374AF"/>
    <w:rsid w:val="00843BF3"/>
    <w:rsid w:val="0085218C"/>
    <w:rsid w:val="008A3924"/>
    <w:rsid w:val="008C0C42"/>
    <w:rsid w:val="008C30E7"/>
    <w:rsid w:val="008C5088"/>
    <w:rsid w:val="008C7F56"/>
    <w:rsid w:val="008E2E83"/>
    <w:rsid w:val="008F0A5E"/>
    <w:rsid w:val="00900F88"/>
    <w:rsid w:val="0090291D"/>
    <w:rsid w:val="009055E6"/>
    <w:rsid w:val="009109D3"/>
    <w:rsid w:val="009154F4"/>
    <w:rsid w:val="009238DC"/>
    <w:rsid w:val="00927BE5"/>
    <w:rsid w:val="00932A84"/>
    <w:rsid w:val="00937F81"/>
    <w:rsid w:val="00940E5A"/>
    <w:rsid w:val="00970ECD"/>
    <w:rsid w:val="00975445"/>
    <w:rsid w:val="00985BFD"/>
    <w:rsid w:val="009A2F81"/>
    <w:rsid w:val="009A5AF1"/>
    <w:rsid w:val="009F345A"/>
    <w:rsid w:val="00A31691"/>
    <w:rsid w:val="00A477E5"/>
    <w:rsid w:val="00A54587"/>
    <w:rsid w:val="00A62F93"/>
    <w:rsid w:val="00A661EA"/>
    <w:rsid w:val="00A71C97"/>
    <w:rsid w:val="00A94536"/>
    <w:rsid w:val="00AB7D08"/>
    <w:rsid w:val="00AB7D18"/>
    <w:rsid w:val="00AC6932"/>
    <w:rsid w:val="00AC79C0"/>
    <w:rsid w:val="00AC7EAE"/>
    <w:rsid w:val="00AF2E8A"/>
    <w:rsid w:val="00AF34CE"/>
    <w:rsid w:val="00AF493E"/>
    <w:rsid w:val="00B22F94"/>
    <w:rsid w:val="00B32496"/>
    <w:rsid w:val="00BC5FE8"/>
    <w:rsid w:val="00BD555E"/>
    <w:rsid w:val="00C13599"/>
    <w:rsid w:val="00C1553F"/>
    <w:rsid w:val="00C24942"/>
    <w:rsid w:val="00C3442C"/>
    <w:rsid w:val="00C43927"/>
    <w:rsid w:val="00C4429F"/>
    <w:rsid w:val="00C63AE4"/>
    <w:rsid w:val="00C72F33"/>
    <w:rsid w:val="00C80E1E"/>
    <w:rsid w:val="00C9684A"/>
    <w:rsid w:val="00CB5F93"/>
    <w:rsid w:val="00CB68D2"/>
    <w:rsid w:val="00CC6DD6"/>
    <w:rsid w:val="00CD14B4"/>
    <w:rsid w:val="00CD7D17"/>
    <w:rsid w:val="00CE4A3A"/>
    <w:rsid w:val="00CF3E1A"/>
    <w:rsid w:val="00D23D6C"/>
    <w:rsid w:val="00D246C1"/>
    <w:rsid w:val="00D57C4D"/>
    <w:rsid w:val="00D85949"/>
    <w:rsid w:val="00DB16C0"/>
    <w:rsid w:val="00DB4DF7"/>
    <w:rsid w:val="00DD02DE"/>
    <w:rsid w:val="00DF067F"/>
    <w:rsid w:val="00DF0819"/>
    <w:rsid w:val="00E11513"/>
    <w:rsid w:val="00E12C78"/>
    <w:rsid w:val="00E33B7A"/>
    <w:rsid w:val="00E37AEF"/>
    <w:rsid w:val="00E416FD"/>
    <w:rsid w:val="00E45F94"/>
    <w:rsid w:val="00E62298"/>
    <w:rsid w:val="00EA53B7"/>
    <w:rsid w:val="00EB5B6D"/>
    <w:rsid w:val="00EB6BF2"/>
    <w:rsid w:val="00EB6F04"/>
    <w:rsid w:val="00EC2162"/>
    <w:rsid w:val="00EC75E4"/>
    <w:rsid w:val="00EE60FA"/>
    <w:rsid w:val="00EF7676"/>
    <w:rsid w:val="00F026FA"/>
    <w:rsid w:val="00F13C1F"/>
    <w:rsid w:val="00F33CA0"/>
    <w:rsid w:val="00F51BF7"/>
    <w:rsid w:val="00F7541E"/>
    <w:rsid w:val="00FB5C68"/>
    <w:rsid w:val="00FD0572"/>
    <w:rsid w:val="00FD2A69"/>
    <w:rsid w:val="00FE37D2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929" TargetMode="External"/><Relationship Id="rId18" Type="http://schemas.openxmlformats.org/officeDocument/2006/relationships/hyperlink" Target="http://www.obzh.ru/" TargetMode="External"/><Relationship Id="rId26" Type="http://schemas.openxmlformats.org/officeDocument/2006/relationships/hyperlink" Target="https://structure.mil.ru/structure/ministry_of_defence/details.htm?id=9759%40egOrganization" TargetMode="External"/><Relationship Id="rId39" Type="http://schemas.openxmlformats.org/officeDocument/2006/relationships/hyperlink" Target="http://www.mchs.gov.ru/dop/terms/item/86436" TargetMode="External"/><Relationship Id="rId21" Type="http://schemas.openxmlformats.org/officeDocument/2006/relationships/hyperlink" Target="http://www.mchs.gov.ru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festival.1september.ru" TargetMode="External"/><Relationship Id="rId47" Type="http://schemas.openxmlformats.org/officeDocument/2006/relationships/hyperlink" Target="http://www.alleng.ru/edu/saf.htm" TargetMode="External"/><Relationship Id="rId50" Type="http://schemas.openxmlformats.org/officeDocument/2006/relationships/hyperlink" Target="http://ovz.ipk74.ru" TargetMode="External"/><Relationship Id="rId55" Type="http://schemas.openxmlformats.org/officeDocument/2006/relationships/hyperlink" Target="http://ilias.iro.yar.ru/ilias.php?ref_id=6278&amp;cmdClass=ilrepositorygui&amp;cmdNode=mg&amp;baseClass=ilRepositoryGU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pu.edu.ru/fpu/938" TargetMode="External"/><Relationship Id="rId29" Type="http://schemas.openxmlformats.org/officeDocument/2006/relationships/hyperlink" Target="http://www.gosnadzor.ru" TargetMode="External"/><Relationship Id="rId11" Type="http://schemas.openxmlformats.org/officeDocument/2006/relationships/hyperlink" Target="http://fpu.edu.ru/fpu/924" TargetMode="External"/><Relationship Id="rId24" Type="http://schemas.openxmlformats.org/officeDocument/2006/relationships/hyperlink" Target="http://mon.gov.ru/" TargetMode="External"/><Relationship Id="rId32" Type="http://schemas.openxmlformats.org/officeDocument/2006/relationships/hyperlink" Target="http://www.yarregion.ru/depts/ddmfs/default.aspx" TargetMode="External"/><Relationship Id="rId37" Type="http://schemas.openxmlformats.org/officeDocument/2006/relationships/hyperlink" Target="http://ecsocman.hse.ru/text/21825799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hyperlink" Target="http://www.school-obz.org/o-zhurnale/" TargetMode="External"/><Relationship Id="rId53" Type="http://schemas.openxmlformats.org/officeDocument/2006/relationships/hyperlink" Target="http://interneturok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www.scrf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erancecenter.ru/vserossiyskiy-urok-2018/" TargetMode="External"/><Relationship Id="rId14" Type="http://schemas.openxmlformats.org/officeDocument/2006/relationships/hyperlink" Target="http://fpu.edu.ru/fpu/933" TargetMode="External"/><Relationship Id="rId22" Type="http://schemas.openxmlformats.org/officeDocument/2006/relationships/hyperlink" Target="https://www.rosminzdrav.ru" TargetMode="External"/><Relationship Id="rId27" Type="http://schemas.openxmlformats.org/officeDocument/2006/relationships/hyperlink" Target="http://www.meteorf.ru" TargetMode="External"/><Relationship Id="rId30" Type="http://schemas.openxmlformats.org/officeDocument/2006/relationships/hyperlink" Target="http://rus.study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opasno.net" TargetMode="External"/><Relationship Id="rId48" Type="http://schemas.openxmlformats.org/officeDocument/2006/relationships/hyperlink" Target="http://www.obzh.ru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pu.edu.ru/fpu/928" TargetMode="External"/><Relationship Id="rId17" Type="http://schemas.openxmlformats.org/officeDocument/2006/relationships/hyperlink" Target="http://fpu.edu.ru/fpu/939" TargetMode="External"/><Relationship Id="rId25" Type="http://schemas.openxmlformats.org/officeDocument/2006/relationships/hyperlink" Target="http://www.mnr.gov.ru" TargetMode="External"/><Relationship Id="rId33" Type="http://schemas.openxmlformats.org/officeDocument/2006/relationships/hyperlink" Target="http://www.iro.yar.ru/index.php?id=2759" TargetMode="External"/><Relationship Id="rId38" Type="http://schemas.openxmlformats.org/officeDocument/2006/relationships/hyperlink" Target="http://www.vestnik.edu.ru/" TargetMode="External"/><Relationship Id="rId46" Type="http://schemas.openxmlformats.org/officeDocument/2006/relationships/hyperlink" Target="http://www.rosolymp.ru" TargetMode="External"/><Relationship Id="rId20" Type="http://schemas.openxmlformats.org/officeDocument/2006/relationships/hyperlink" Target="http://www.mvd.ru" TargetMode="External"/><Relationship Id="rId41" Type="http://schemas.openxmlformats.org/officeDocument/2006/relationships/hyperlink" Target="http://www.armpress.info/" TargetMode="External"/><Relationship Id="rId54" Type="http://schemas.openxmlformats.org/officeDocument/2006/relationships/hyperlink" Target="http://www.uchportal.ru/load/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pu.edu.ru/fpu/934" TargetMode="External"/><Relationship Id="rId23" Type="http://schemas.openxmlformats.org/officeDocument/2006/relationships/hyperlink" Target="http://www.mil.ru" TargetMode="External"/><Relationship Id="rId28" Type="http://schemas.openxmlformats.org/officeDocument/2006/relationships/hyperlink" Target="http://www.fsb.ru/fsb/structure.htm" TargetMode="External"/><Relationship Id="rId36" Type="http://schemas.openxmlformats.org/officeDocument/2006/relationships/hyperlink" Target="http://www.uroki.ru/" TargetMode="External"/><Relationship Id="rId49" Type="http://schemas.openxmlformats.org/officeDocument/2006/relationships/hyperlink" Target="http://&#1086;&#1073;&#1078;.&#1088;&#1092;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pu.edu.ru/dokumenty/federalnyy-perechen-uchebnikov/" TargetMode="External"/><Relationship Id="rId31" Type="http://schemas.openxmlformats.org/officeDocument/2006/relationships/hyperlink" Target="http://www.yarregion.ru/depts/anticom/tmpPages/MetodMat_1.aspx" TargetMode="External"/><Relationship Id="rId44" Type="http://schemas.openxmlformats.org/officeDocument/2006/relationships/hyperlink" Target="http://www.alleng.ru" TargetMode="External"/><Relationship Id="rId52" Type="http://schemas.openxmlformats.org/officeDocument/2006/relationships/hyperlink" Target="http://&#1082;&#1072;&#1090;&#1072;&#1083;&#1086;&#1075;.&#1086;&#1073;&#1078;.&#1088;&#1092;/obzh-katalog/biblioteka-ob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68479-858F-488E-AACF-66A40C5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 Викторовна Макарова</cp:lastModifiedBy>
  <cp:revision>2</cp:revision>
  <cp:lastPrinted>2018-05-24T09:35:00Z</cp:lastPrinted>
  <dcterms:created xsi:type="dcterms:W3CDTF">2018-07-16T08:51:00Z</dcterms:created>
  <dcterms:modified xsi:type="dcterms:W3CDTF">2018-07-16T08:51:00Z</dcterms:modified>
</cp:coreProperties>
</file>