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2EE" w:rsidRDefault="009B12EE" w:rsidP="009B12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D40858">
        <w:rPr>
          <w:rFonts w:ascii="Times New Roman" w:hAnsi="Times New Roman" w:cs="Times New Roman"/>
          <w:b/>
          <w:sz w:val="28"/>
          <w:szCs w:val="28"/>
        </w:rPr>
        <w:t xml:space="preserve"> урок</w:t>
      </w:r>
    </w:p>
    <w:p w:rsidR="009B12EE" w:rsidRDefault="009B12EE" w:rsidP="009B1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часть 2  Раздел </w:t>
      </w:r>
      <w:r w:rsidRPr="009B12EE">
        <w:rPr>
          <w:rFonts w:ascii="Times New Roman" w:hAnsi="Times New Roman" w:cs="Times New Roman"/>
          <w:sz w:val="28"/>
          <w:szCs w:val="28"/>
        </w:rPr>
        <w:t>«</w:t>
      </w:r>
      <w:hyperlink r:id="rId4" w:history="1">
        <w:r w:rsidRPr="009B12EE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shd w:val="clear" w:color="auto" w:fill="FFFFFF"/>
          </w:rPr>
          <w:t xml:space="preserve">Российская наука и техника в XVIII </w:t>
        </w:r>
        <w:proofErr w:type="gramStart"/>
        <w:r w:rsidRPr="009B12EE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shd w:val="clear" w:color="auto" w:fill="FFFFFF"/>
          </w:rPr>
          <w:t>в</w:t>
        </w:r>
        <w:proofErr w:type="gramEnd"/>
        <w:r w:rsidRPr="009B12EE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shd w:val="clear" w:color="auto" w:fill="FFFFFF"/>
          </w:rPr>
          <w:t>.</w:t>
        </w:r>
      </w:hyperlink>
      <w:r w:rsidRPr="00D40858">
        <w:rPr>
          <w:rFonts w:ascii="Times New Roman" w:hAnsi="Times New Roman" w:cs="Times New Roman"/>
          <w:sz w:val="28"/>
          <w:szCs w:val="28"/>
        </w:rPr>
        <w:t>» читать,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858">
        <w:rPr>
          <w:rFonts w:ascii="Times New Roman" w:hAnsi="Times New Roman" w:cs="Times New Roman"/>
          <w:sz w:val="28"/>
          <w:szCs w:val="28"/>
        </w:rPr>
        <w:t>запоминать</w:t>
      </w:r>
    </w:p>
    <w:p w:rsidR="005B326E" w:rsidRPr="009B12EE" w:rsidRDefault="009B12EE">
      <w:pPr>
        <w:rPr>
          <w:rFonts w:ascii="Times New Roman" w:hAnsi="Times New Roman" w:cs="Times New Roman"/>
          <w:sz w:val="28"/>
          <w:szCs w:val="28"/>
        </w:rPr>
      </w:pPr>
      <w:r w:rsidRPr="009B12EE">
        <w:rPr>
          <w:rFonts w:ascii="Times New Roman" w:hAnsi="Times New Roman" w:cs="Times New Roman"/>
          <w:sz w:val="28"/>
          <w:szCs w:val="28"/>
        </w:rPr>
        <w:t>Одно задание на выбор из раздела «</w:t>
      </w:r>
      <w:r w:rsidRPr="009B12E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Думаем, сравниваем, размышляем» сделать письменно в тетради (сдать до 10.05)</w:t>
      </w:r>
    </w:p>
    <w:sectPr w:rsidR="005B326E" w:rsidRPr="009B1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12EE"/>
    <w:rsid w:val="005B326E"/>
    <w:rsid w:val="009B1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12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rojden.com/books/russian-history/russian-history-8-class-part-2-arsentiev-2016/13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2020-04-29T17:06:00Z</dcterms:created>
  <dcterms:modified xsi:type="dcterms:W3CDTF">2020-04-29T17:09:00Z</dcterms:modified>
</cp:coreProperties>
</file>