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45" w:rsidRDefault="00EC2A3E">
      <w:r>
        <w:t>Рабочий лист 9</w:t>
      </w:r>
      <w:r w:rsidR="00B444F8">
        <w:t xml:space="preserve"> класс </w:t>
      </w:r>
      <w:r>
        <w:t>геометрия</w:t>
      </w:r>
      <w:r w:rsidR="00B444F8">
        <w:t>.</w:t>
      </w:r>
    </w:p>
    <w:tbl>
      <w:tblPr>
        <w:tblStyle w:val="a3"/>
        <w:tblW w:w="9569" w:type="dxa"/>
        <w:tblLayout w:type="fixed"/>
        <w:tblLook w:val="04A0"/>
      </w:tblPr>
      <w:tblGrid>
        <w:gridCol w:w="1594"/>
        <w:gridCol w:w="3675"/>
        <w:gridCol w:w="1434"/>
        <w:gridCol w:w="1290"/>
        <w:gridCol w:w="716"/>
        <w:gridCol w:w="860"/>
      </w:tblGrid>
      <w:tr w:rsidR="00553A4C" w:rsidTr="006E5B7E">
        <w:trPr>
          <w:trHeight w:val="570"/>
        </w:trPr>
        <w:tc>
          <w:tcPr>
            <w:tcW w:w="1594" w:type="dxa"/>
            <w:vMerge w:val="restart"/>
          </w:tcPr>
          <w:p w:rsidR="00553A4C" w:rsidRDefault="00553A4C" w:rsidP="00553A4C">
            <w:pPr>
              <w:jc w:val="center"/>
            </w:pPr>
            <w:r>
              <w:t>тема</w:t>
            </w:r>
          </w:p>
        </w:tc>
        <w:tc>
          <w:tcPr>
            <w:tcW w:w="3675" w:type="dxa"/>
            <w:vMerge w:val="restart"/>
          </w:tcPr>
          <w:p w:rsidR="00553A4C" w:rsidRDefault="00553A4C" w:rsidP="00553A4C">
            <w:pPr>
              <w:jc w:val="center"/>
            </w:pPr>
            <w:r>
              <w:t>Содержание темы</w:t>
            </w:r>
          </w:p>
          <w:p w:rsidR="00553A4C" w:rsidRDefault="00553A4C" w:rsidP="00553A4C">
            <w:pPr>
              <w:jc w:val="center"/>
            </w:pPr>
            <w:r>
              <w:t>(задания для изучения)</w:t>
            </w:r>
          </w:p>
        </w:tc>
        <w:tc>
          <w:tcPr>
            <w:tcW w:w="2724" w:type="dxa"/>
            <w:gridSpan w:val="2"/>
          </w:tcPr>
          <w:p w:rsidR="00553A4C" w:rsidRDefault="00553A4C">
            <w:r>
              <w:t>Текущий контроль</w:t>
            </w:r>
          </w:p>
          <w:p w:rsidR="00553A4C" w:rsidRDefault="00553A4C" w:rsidP="00553A4C"/>
        </w:tc>
        <w:tc>
          <w:tcPr>
            <w:tcW w:w="1576" w:type="dxa"/>
            <w:gridSpan w:val="2"/>
          </w:tcPr>
          <w:p w:rsidR="00553A4C" w:rsidRDefault="00553A4C" w:rsidP="00553A4C">
            <w:pPr>
              <w:jc w:val="center"/>
            </w:pPr>
            <w:r>
              <w:t>Консультация</w:t>
            </w:r>
          </w:p>
        </w:tc>
      </w:tr>
      <w:tr w:rsidR="00553A4C" w:rsidTr="006E5B7E">
        <w:trPr>
          <w:trHeight w:val="570"/>
        </w:trPr>
        <w:tc>
          <w:tcPr>
            <w:tcW w:w="1594" w:type="dxa"/>
            <w:vMerge/>
          </w:tcPr>
          <w:p w:rsidR="00553A4C" w:rsidRDefault="00553A4C"/>
        </w:tc>
        <w:tc>
          <w:tcPr>
            <w:tcW w:w="3675" w:type="dxa"/>
            <w:vMerge/>
          </w:tcPr>
          <w:p w:rsidR="00553A4C" w:rsidRDefault="00553A4C"/>
        </w:tc>
        <w:tc>
          <w:tcPr>
            <w:tcW w:w="1434" w:type="dxa"/>
          </w:tcPr>
          <w:p w:rsidR="00553A4C" w:rsidRDefault="00553A4C" w:rsidP="00553A4C">
            <w:r>
              <w:t>форма</w:t>
            </w:r>
          </w:p>
          <w:p w:rsidR="00553A4C" w:rsidRDefault="00553A4C"/>
        </w:tc>
        <w:tc>
          <w:tcPr>
            <w:tcW w:w="1290" w:type="dxa"/>
          </w:tcPr>
          <w:p w:rsidR="00553A4C" w:rsidRDefault="00553A4C">
            <w:r>
              <w:t>сроки</w:t>
            </w:r>
          </w:p>
        </w:tc>
        <w:tc>
          <w:tcPr>
            <w:tcW w:w="716" w:type="dxa"/>
          </w:tcPr>
          <w:p w:rsidR="00553A4C" w:rsidRDefault="00553A4C" w:rsidP="00553A4C">
            <w:pPr>
              <w:jc w:val="center"/>
            </w:pPr>
            <w:r>
              <w:t>форма</w:t>
            </w:r>
          </w:p>
        </w:tc>
        <w:tc>
          <w:tcPr>
            <w:tcW w:w="860" w:type="dxa"/>
          </w:tcPr>
          <w:p w:rsidR="00553A4C" w:rsidRDefault="00553A4C" w:rsidP="00553A4C">
            <w:pPr>
              <w:jc w:val="center"/>
            </w:pPr>
            <w:r>
              <w:t>сроки</w:t>
            </w:r>
          </w:p>
        </w:tc>
      </w:tr>
      <w:tr w:rsidR="00553A4C" w:rsidTr="006E5B7E">
        <w:trPr>
          <w:trHeight w:val="1409"/>
        </w:trPr>
        <w:tc>
          <w:tcPr>
            <w:tcW w:w="1594" w:type="dxa"/>
          </w:tcPr>
          <w:p w:rsidR="00553A4C" w:rsidRDefault="005D4722">
            <w:r>
              <w:t>Повторение.</w:t>
            </w:r>
          </w:p>
          <w:p w:rsidR="005D4722" w:rsidRDefault="005D4722">
            <w:r>
              <w:t>Четырёхугольники.</w:t>
            </w:r>
          </w:p>
        </w:tc>
        <w:tc>
          <w:tcPr>
            <w:tcW w:w="3675" w:type="dxa"/>
          </w:tcPr>
          <w:p w:rsidR="00553A4C" w:rsidRDefault="005D4722" w:rsidP="00326127">
            <w:r>
              <w:t xml:space="preserve">Четырёхугольники. План – конспект или схема – шпаргалка по предложенному плану. </w:t>
            </w:r>
            <w:r w:rsidR="00326127">
              <w:t xml:space="preserve"> Документ «Четырёхугольник»</w:t>
            </w:r>
          </w:p>
        </w:tc>
        <w:tc>
          <w:tcPr>
            <w:tcW w:w="1434" w:type="dxa"/>
          </w:tcPr>
          <w:p w:rsidR="00553A4C" w:rsidRDefault="007A3140" w:rsidP="00326127">
            <w:r>
              <w:t xml:space="preserve">Ответы на вопросы из </w:t>
            </w:r>
            <w:r w:rsidR="00326127">
              <w:t>документа «Четырёхугольник»</w:t>
            </w:r>
          </w:p>
        </w:tc>
        <w:tc>
          <w:tcPr>
            <w:tcW w:w="1290" w:type="dxa"/>
          </w:tcPr>
          <w:p w:rsidR="00553A4C" w:rsidRDefault="00F24B49">
            <w:r>
              <w:t>14</w:t>
            </w:r>
            <w:r w:rsidR="00EC2A3E">
              <w:t>.04</w:t>
            </w:r>
          </w:p>
        </w:tc>
        <w:tc>
          <w:tcPr>
            <w:tcW w:w="716" w:type="dxa"/>
          </w:tcPr>
          <w:p w:rsidR="00553A4C" w:rsidRDefault="00553A4C"/>
        </w:tc>
        <w:tc>
          <w:tcPr>
            <w:tcW w:w="860" w:type="dxa"/>
          </w:tcPr>
          <w:p w:rsidR="00553A4C" w:rsidRDefault="00553A4C"/>
        </w:tc>
      </w:tr>
      <w:tr w:rsidR="00553A4C" w:rsidTr="006E5B7E">
        <w:trPr>
          <w:trHeight w:val="1425"/>
        </w:trPr>
        <w:tc>
          <w:tcPr>
            <w:tcW w:w="1594" w:type="dxa"/>
          </w:tcPr>
          <w:p w:rsidR="00553A4C" w:rsidRDefault="007A3140">
            <w:r>
              <w:t>Повторение.</w:t>
            </w:r>
          </w:p>
          <w:p w:rsidR="007A3140" w:rsidRDefault="007A3140">
            <w:r>
              <w:t>Окружность и круг.</w:t>
            </w:r>
          </w:p>
        </w:tc>
        <w:tc>
          <w:tcPr>
            <w:tcW w:w="3675" w:type="dxa"/>
          </w:tcPr>
          <w:p w:rsidR="00553A4C" w:rsidRDefault="007A3140" w:rsidP="00326127">
            <w:r>
              <w:t xml:space="preserve">Окружность и круг. План – конспект или схема – шпаргалка по предложенному плану. </w:t>
            </w:r>
            <w:r w:rsidR="00326127">
              <w:t>Документ «Окружность»</w:t>
            </w:r>
          </w:p>
        </w:tc>
        <w:tc>
          <w:tcPr>
            <w:tcW w:w="1434" w:type="dxa"/>
          </w:tcPr>
          <w:p w:rsidR="00553A4C" w:rsidRDefault="007A3140" w:rsidP="00326127">
            <w:r>
              <w:t xml:space="preserve">Ответы на вопросы из </w:t>
            </w:r>
            <w:r w:rsidR="00326127">
              <w:t>документа «Окружность»</w:t>
            </w:r>
            <w:bookmarkStart w:id="0" w:name="_GoBack"/>
            <w:bookmarkEnd w:id="0"/>
          </w:p>
        </w:tc>
        <w:tc>
          <w:tcPr>
            <w:tcW w:w="1290" w:type="dxa"/>
          </w:tcPr>
          <w:p w:rsidR="00553A4C" w:rsidRDefault="00F24B49">
            <w:r>
              <w:t>16</w:t>
            </w:r>
            <w:r w:rsidR="00EC2A3E">
              <w:t>.04</w:t>
            </w:r>
          </w:p>
        </w:tc>
        <w:tc>
          <w:tcPr>
            <w:tcW w:w="716" w:type="dxa"/>
          </w:tcPr>
          <w:p w:rsidR="00553A4C" w:rsidRDefault="00553A4C"/>
        </w:tc>
        <w:tc>
          <w:tcPr>
            <w:tcW w:w="860" w:type="dxa"/>
          </w:tcPr>
          <w:p w:rsidR="00553A4C" w:rsidRDefault="00553A4C"/>
        </w:tc>
      </w:tr>
    </w:tbl>
    <w:p w:rsidR="006E5B7E" w:rsidRDefault="006E5B7E" w:rsidP="006E5B7E">
      <w:pPr>
        <w:pStyle w:val="a5"/>
        <w:jc w:val="center"/>
      </w:pPr>
      <w:r>
        <w:rPr>
          <w:b/>
          <w:bCs/>
        </w:rPr>
        <w:t>Блок 2. «ОКРУЖНОСТЬ И КРУГ»</w:t>
      </w:r>
    </w:p>
    <w:p w:rsidR="006E5B7E" w:rsidRDefault="006E5B7E" w:rsidP="006E5B7E">
      <w:pPr>
        <w:pStyle w:val="a5"/>
        <w:jc w:val="center"/>
      </w:pPr>
      <w:r>
        <w:rPr>
          <w:u w:val="single"/>
        </w:rPr>
        <w:t>План повторения:</w:t>
      </w:r>
    </w:p>
    <w:p w:rsidR="006E5B7E" w:rsidRDefault="006E5B7E" w:rsidP="006E5B7E">
      <w:pPr>
        <w:pStyle w:val="a5"/>
        <w:numPr>
          <w:ilvl w:val="0"/>
          <w:numId w:val="2"/>
        </w:numPr>
      </w:pPr>
      <w:r>
        <w:t xml:space="preserve">Определение окружности и круга. </w:t>
      </w:r>
    </w:p>
    <w:p w:rsidR="006E5B7E" w:rsidRDefault="006E5B7E" w:rsidP="006E5B7E">
      <w:pPr>
        <w:pStyle w:val="a5"/>
        <w:numPr>
          <w:ilvl w:val="0"/>
          <w:numId w:val="2"/>
        </w:numPr>
      </w:pPr>
      <w:r>
        <w:t>Элементы окружности, круга (центр, радиус, диаметр, хорда, дуга, сектор, сегмент)</w:t>
      </w:r>
    </w:p>
    <w:p w:rsidR="006E5B7E" w:rsidRDefault="006E5B7E" w:rsidP="006E5B7E">
      <w:pPr>
        <w:pStyle w:val="a5"/>
        <w:numPr>
          <w:ilvl w:val="0"/>
          <w:numId w:val="2"/>
        </w:numPr>
      </w:pPr>
      <w:r>
        <w:t>Если радиус перпендикулярен хорде, то он проходит через её середину. Докажи.</w:t>
      </w:r>
    </w:p>
    <w:p w:rsidR="006E5B7E" w:rsidRDefault="006E5B7E" w:rsidP="006E5B7E">
      <w:pPr>
        <w:pStyle w:val="a5"/>
        <w:numPr>
          <w:ilvl w:val="0"/>
          <w:numId w:val="2"/>
        </w:numPr>
      </w:pPr>
      <w:r>
        <w:t>Длина окружности, длина дуги.</w:t>
      </w:r>
    </w:p>
    <w:p w:rsidR="006E5B7E" w:rsidRDefault="006E5B7E" w:rsidP="006E5B7E">
      <w:pPr>
        <w:pStyle w:val="a5"/>
        <w:numPr>
          <w:ilvl w:val="0"/>
          <w:numId w:val="2"/>
        </w:numPr>
      </w:pPr>
      <w:r>
        <w:t>Площадь круга, сегмента, сектора.</w:t>
      </w:r>
    </w:p>
    <w:p w:rsidR="006E5B7E" w:rsidRDefault="006E5B7E" w:rsidP="006E5B7E">
      <w:pPr>
        <w:pStyle w:val="a5"/>
        <w:numPr>
          <w:ilvl w:val="0"/>
          <w:numId w:val="2"/>
        </w:numPr>
      </w:pPr>
      <w:r>
        <w:t>Прямая, касательная к окружности. Её положение по отношению к радиусу окружности.</w:t>
      </w:r>
    </w:p>
    <w:p w:rsidR="006E5B7E" w:rsidRDefault="006E5B7E" w:rsidP="006E5B7E">
      <w:pPr>
        <w:pStyle w:val="a5"/>
        <w:numPr>
          <w:ilvl w:val="0"/>
          <w:numId w:val="2"/>
        </w:numPr>
      </w:pPr>
      <w:r>
        <w:t>Прямая</w:t>
      </w:r>
      <w:proofErr w:type="gramStart"/>
      <w:r>
        <w:t xml:space="preserve"> ,</w:t>
      </w:r>
      <w:proofErr w:type="gramEnd"/>
      <w:r>
        <w:t xml:space="preserve"> секущая окружность.</w:t>
      </w:r>
    </w:p>
    <w:p w:rsidR="006E5B7E" w:rsidRDefault="006E5B7E" w:rsidP="006E5B7E">
      <w:pPr>
        <w:pStyle w:val="a5"/>
        <w:numPr>
          <w:ilvl w:val="0"/>
          <w:numId w:val="2"/>
        </w:numPr>
      </w:pPr>
      <w:r>
        <w:t>Свойство отрезков хорд и секущих окружности.</w:t>
      </w:r>
    </w:p>
    <w:p w:rsidR="006E5B7E" w:rsidRDefault="006E5B7E" w:rsidP="006E5B7E">
      <w:pPr>
        <w:pStyle w:val="a5"/>
        <w:numPr>
          <w:ilvl w:val="0"/>
          <w:numId w:val="2"/>
        </w:numPr>
      </w:pPr>
      <w:r>
        <w:t>Свойство секущей и касательной к окружности.</w:t>
      </w:r>
    </w:p>
    <w:p w:rsidR="006E5B7E" w:rsidRDefault="006E5B7E" w:rsidP="006E5B7E">
      <w:pPr>
        <w:pStyle w:val="a5"/>
        <w:numPr>
          <w:ilvl w:val="0"/>
          <w:numId w:val="2"/>
        </w:numPr>
      </w:pPr>
      <w:r>
        <w:t>Окружность</w:t>
      </w:r>
      <w:proofErr w:type="gramStart"/>
      <w:r>
        <w:t xml:space="preserve"> ,</w:t>
      </w:r>
      <w:proofErr w:type="gramEnd"/>
      <w:r>
        <w:t xml:space="preserve"> вписанная в треугольник . Радиус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t>;</w:t>
      </w:r>
    </w:p>
    <w:p w:rsidR="006E5B7E" w:rsidRDefault="006E5B7E" w:rsidP="006E5B7E">
      <w:pPr>
        <w:pStyle w:val="a5"/>
        <w:numPr>
          <w:ilvl w:val="0"/>
          <w:numId w:val="2"/>
        </w:numPr>
      </w:pPr>
      <w:r>
        <w:t>Окружность</w:t>
      </w:r>
      <w:proofErr w:type="gramStart"/>
      <w:r>
        <w:t xml:space="preserve"> ,</w:t>
      </w:r>
      <w:proofErr w:type="gramEnd"/>
      <w:r>
        <w:t xml:space="preserve"> описанная около треугольника. Радиус </w: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</w:p>
    <w:p w:rsidR="006E5B7E" w:rsidRDefault="006E5B7E" w:rsidP="006E5B7E">
      <w:pPr>
        <w:pStyle w:val="a5"/>
        <w:numPr>
          <w:ilvl w:val="0"/>
          <w:numId w:val="2"/>
        </w:numPr>
      </w:pPr>
      <w:r>
        <w:t>Условие</w:t>
      </w:r>
      <w:proofErr w:type="gramStart"/>
      <w:r>
        <w:t xml:space="preserve"> ,</w:t>
      </w:r>
      <w:proofErr w:type="gramEnd"/>
      <w:r>
        <w:t xml:space="preserve"> при котором четырехугольник может быть вписанный в окружность. </w:t>
      </w:r>
    </w:p>
    <w:p w:rsidR="006E5B7E" w:rsidRDefault="006E5B7E" w:rsidP="006E5B7E">
      <w:pPr>
        <w:pStyle w:val="a5"/>
        <w:numPr>
          <w:ilvl w:val="0"/>
          <w:numId w:val="2"/>
        </w:numPr>
      </w:pPr>
      <w:r>
        <w:t>Условие</w:t>
      </w:r>
      <w:proofErr w:type="gramStart"/>
      <w:r>
        <w:t xml:space="preserve"> ,</w:t>
      </w:r>
      <w:proofErr w:type="gramEnd"/>
      <w:r>
        <w:t xml:space="preserve"> при котором четырехугольник может быть описан около окружности.</w:t>
      </w:r>
    </w:p>
    <w:p w:rsidR="006E5B7E" w:rsidRDefault="006E5B7E" w:rsidP="006E5B7E">
      <w:pPr>
        <w:pStyle w:val="a5"/>
        <w:numPr>
          <w:ilvl w:val="0"/>
          <w:numId w:val="2"/>
        </w:numPr>
      </w:pPr>
      <w:r>
        <w:t>Формулы для радиусов вписанных и описанных окружностей правильных многоугольников.</w:t>
      </w:r>
    </w:p>
    <w:p w:rsidR="006E5B7E" w:rsidRDefault="006E5B7E" w:rsidP="006E5B7E">
      <w:pPr>
        <w:pStyle w:val="a5"/>
        <w:jc w:val="center"/>
      </w:pPr>
      <w:r>
        <w:rPr>
          <w:b/>
          <w:bCs/>
        </w:rPr>
        <w:t>Блок 4. «ЧЕТЫРЕХУГОЛЬНИКИ»</w:t>
      </w:r>
    </w:p>
    <w:p w:rsidR="006E5B7E" w:rsidRDefault="006E5B7E" w:rsidP="006E5B7E">
      <w:pPr>
        <w:pStyle w:val="a5"/>
        <w:jc w:val="center"/>
      </w:pPr>
      <w:r>
        <w:rPr>
          <w:u w:val="single"/>
        </w:rPr>
        <w:t>План повторения:</w:t>
      </w:r>
    </w:p>
    <w:p w:rsidR="006E5B7E" w:rsidRDefault="006E5B7E" w:rsidP="006E5B7E">
      <w:pPr>
        <w:pStyle w:val="a5"/>
        <w:numPr>
          <w:ilvl w:val="0"/>
          <w:numId w:val="3"/>
        </w:numPr>
      </w:pPr>
      <w:r>
        <w:t>Определение четырехугольника.</w:t>
      </w:r>
    </w:p>
    <w:p w:rsidR="006E5B7E" w:rsidRPr="004E39EF" w:rsidRDefault="006E5B7E" w:rsidP="006E5B7E">
      <w:pPr>
        <w:pStyle w:val="a5"/>
        <w:rPr>
          <w:i/>
        </w:rPr>
      </w:pPr>
    </w:p>
    <w:p w:rsidR="006E5B7E" w:rsidRDefault="006E5B7E" w:rsidP="006E5B7E">
      <w:pPr>
        <w:pStyle w:val="a5"/>
        <w:numPr>
          <w:ilvl w:val="0"/>
          <w:numId w:val="4"/>
        </w:numPr>
      </w:pPr>
      <w:r>
        <w:rPr>
          <w:u w:val="single"/>
        </w:rPr>
        <w:t xml:space="preserve">Параллелограмм: </w:t>
      </w:r>
      <w:r>
        <w:t>определение, признаки, свойства, формулы площадей.</w:t>
      </w:r>
    </w:p>
    <w:p w:rsidR="006E5B7E" w:rsidRDefault="006E5B7E" w:rsidP="006E5B7E">
      <w:pPr>
        <w:pStyle w:val="a5"/>
        <w:numPr>
          <w:ilvl w:val="0"/>
          <w:numId w:val="4"/>
        </w:numPr>
      </w:pPr>
      <w:r>
        <w:rPr>
          <w:u w:val="single"/>
        </w:rPr>
        <w:t>Прямоугольник:</w:t>
      </w:r>
      <w:r>
        <w:t xml:space="preserve"> определение, признаки, свойства, формулы площадей.</w:t>
      </w:r>
    </w:p>
    <w:p w:rsidR="006E5B7E" w:rsidRDefault="006E5B7E" w:rsidP="006E5B7E">
      <w:pPr>
        <w:pStyle w:val="a5"/>
        <w:numPr>
          <w:ilvl w:val="0"/>
          <w:numId w:val="4"/>
        </w:numPr>
      </w:pPr>
      <w:r>
        <w:rPr>
          <w:u w:val="single"/>
        </w:rPr>
        <w:t>Ромб:</w:t>
      </w:r>
      <w:r>
        <w:t xml:space="preserve"> определение, признаки, свойства, формулы площадей.</w:t>
      </w:r>
    </w:p>
    <w:p w:rsidR="006E5B7E" w:rsidRDefault="006E5B7E" w:rsidP="006E5B7E">
      <w:pPr>
        <w:pStyle w:val="a5"/>
        <w:numPr>
          <w:ilvl w:val="0"/>
          <w:numId w:val="4"/>
        </w:numPr>
      </w:pPr>
      <w:r>
        <w:rPr>
          <w:u w:val="single"/>
        </w:rPr>
        <w:t>Квадрат</w:t>
      </w:r>
      <w:r>
        <w:t>: определение, признаки, свойства, формулы площадей.</w:t>
      </w:r>
    </w:p>
    <w:p w:rsidR="006E5B7E" w:rsidRDefault="006E5B7E" w:rsidP="006E5B7E">
      <w:pPr>
        <w:pStyle w:val="a5"/>
        <w:numPr>
          <w:ilvl w:val="0"/>
          <w:numId w:val="4"/>
        </w:numPr>
      </w:pPr>
      <w:r>
        <w:rPr>
          <w:u w:val="single"/>
        </w:rPr>
        <w:lastRenderedPageBreak/>
        <w:t>Трапеция</w:t>
      </w:r>
      <w:r>
        <w:t>: определения, виды трапеций, средняя линия, её свойство, формулы площадей.</w:t>
      </w:r>
    </w:p>
    <w:p w:rsidR="006E5B7E" w:rsidRDefault="006E5B7E" w:rsidP="006E5B7E">
      <w:pPr>
        <w:pStyle w:val="a5"/>
        <w:numPr>
          <w:ilvl w:val="0"/>
          <w:numId w:val="4"/>
        </w:numPr>
      </w:pPr>
      <w:r>
        <w:t>Четырехугольники, вписанные в окружность. Условия.</w:t>
      </w:r>
    </w:p>
    <w:p w:rsidR="00B444F8" w:rsidRDefault="006E5B7E" w:rsidP="006E5B7E">
      <w:r>
        <w:t>Четырехугольники</w:t>
      </w:r>
      <w:proofErr w:type="gramStart"/>
      <w:r>
        <w:t xml:space="preserve"> ,</w:t>
      </w:r>
      <w:proofErr w:type="gramEnd"/>
      <w:r>
        <w:t xml:space="preserve"> описанные около окружности. Условия</w:t>
      </w:r>
    </w:p>
    <w:sectPr w:rsidR="00B444F8" w:rsidSect="00DB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53F2D"/>
    <w:multiLevelType w:val="hybridMultilevel"/>
    <w:tmpl w:val="AE72B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C0867"/>
    <w:multiLevelType w:val="multilevel"/>
    <w:tmpl w:val="0C2C3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14466"/>
    <w:multiLevelType w:val="multilevel"/>
    <w:tmpl w:val="9D2E8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2D67B9"/>
    <w:multiLevelType w:val="multilevel"/>
    <w:tmpl w:val="D4EE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4F8"/>
    <w:rsid w:val="00287D39"/>
    <w:rsid w:val="00292D62"/>
    <w:rsid w:val="0029481F"/>
    <w:rsid w:val="00312929"/>
    <w:rsid w:val="00326127"/>
    <w:rsid w:val="00553A4C"/>
    <w:rsid w:val="005D4722"/>
    <w:rsid w:val="00653F01"/>
    <w:rsid w:val="006E5B7E"/>
    <w:rsid w:val="007A3140"/>
    <w:rsid w:val="007C2D0B"/>
    <w:rsid w:val="008E6EBC"/>
    <w:rsid w:val="008E7740"/>
    <w:rsid w:val="00B444F8"/>
    <w:rsid w:val="00D339E0"/>
    <w:rsid w:val="00DB2E45"/>
    <w:rsid w:val="00EC2A3E"/>
    <w:rsid w:val="00F2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3F0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E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2020-03-23T10:38:00Z</dcterms:created>
  <dcterms:modified xsi:type="dcterms:W3CDTF">2020-04-09T17:58:00Z</dcterms:modified>
</cp:coreProperties>
</file>