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45" w:rsidRDefault="00EC2A3E">
      <w:r>
        <w:t>Рабочий лист 9</w:t>
      </w:r>
      <w:r w:rsidR="00B444F8">
        <w:t xml:space="preserve"> класс </w:t>
      </w:r>
      <w:r w:rsidR="00780AA8">
        <w:t>алгебра</w:t>
      </w:r>
    </w:p>
    <w:tbl>
      <w:tblPr>
        <w:tblStyle w:val="a3"/>
        <w:tblW w:w="7905" w:type="dxa"/>
        <w:tblLayout w:type="fixed"/>
        <w:tblLook w:val="04A0"/>
      </w:tblPr>
      <w:tblGrid>
        <w:gridCol w:w="1576"/>
        <w:gridCol w:w="3635"/>
        <w:gridCol w:w="1418"/>
        <w:gridCol w:w="1276"/>
      </w:tblGrid>
      <w:tr w:rsidR="003754F9" w:rsidTr="003754F9">
        <w:trPr>
          <w:trHeight w:val="540"/>
        </w:trPr>
        <w:tc>
          <w:tcPr>
            <w:tcW w:w="1576" w:type="dxa"/>
            <w:vMerge w:val="restart"/>
          </w:tcPr>
          <w:p w:rsidR="003754F9" w:rsidRDefault="003754F9" w:rsidP="00553A4C">
            <w:pPr>
              <w:jc w:val="center"/>
            </w:pPr>
            <w:r>
              <w:t>тема</w:t>
            </w:r>
          </w:p>
        </w:tc>
        <w:tc>
          <w:tcPr>
            <w:tcW w:w="3635" w:type="dxa"/>
            <w:vMerge w:val="restart"/>
          </w:tcPr>
          <w:p w:rsidR="003754F9" w:rsidRDefault="003754F9" w:rsidP="00553A4C">
            <w:pPr>
              <w:jc w:val="center"/>
            </w:pPr>
            <w:r>
              <w:t>Содержание темы</w:t>
            </w:r>
          </w:p>
          <w:p w:rsidR="003754F9" w:rsidRDefault="003754F9" w:rsidP="00553A4C">
            <w:pPr>
              <w:jc w:val="center"/>
            </w:pPr>
            <w:r>
              <w:t>(задания для изучения)</w:t>
            </w:r>
          </w:p>
        </w:tc>
        <w:tc>
          <w:tcPr>
            <w:tcW w:w="2694" w:type="dxa"/>
            <w:gridSpan w:val="2"/>
          </w:tcPr>
          <w:p w:rsidR="003754F9" w:rsidRDefault="003754F9">
            <w:r>
              <w:t>Текущий контроль</w:t>
            </w:r>
          </w:p>
          <w:p w:rsidR="003754F9" w:rsidRDefault="003754F9" w:rsidP="00553A4C"/>
        </w:tc>
      </w:tr>
      <w:tr w:rsidR="003754F9" w:rsidTr="003754F9">
        <w:trPr>
          <w:trHeight w:val="540"/>
        </w:trPr>
        <w:tc>
          <w:tcPr>
            <w:tcW w:w="1576" w:type="dxa"/>
            <w:vMerge/>
          </w:tcPr>
          <w:p w:rsidR="003754F9" w:rsidRDefault="003754F9"/>
        </w:tc>
        <w:tc>
          <w:tcPr>
            <w:tcW w:w="3635" w:type="dxa"/>
            <w:vMerge/>
          </w:tcPr>
          <w:p w:rsidR="003754F9" w:rsidRDefault="003754F9"/>
        </w:tc>
        <w:tc>
          <w:tcPr>
            <w:tcW w:w="1418" w:type="dxa"/>
          </w:tcPr>
          <w:p w:rsidR="003754F9" w:rsidRDefault="003754F9" w:rsidP="00553A4C">
            <w:r>
              <w:t>форма</w:t>
            </w:r>
          </w:p>
          <w:p w:rsidR="003754F9" w:rsidRDefault="003754F9"/>
        </w:tc>
        <w:tc>
          <w:tcPr>
            <w:tcW w:w="1276" w:type="dxa"/>
          </w:tcPr>
          <w:p w:rsidR="003754F9" w:rsidRDefault="003754F9">
            <w:r>
              <w:t>сроки</w:t>
            </w:r>
          </w:p>
        </w:tc>
      </w:tr>
      <w:tr w:rsidR="003754F9" w:rsidTr="003754F9">
        <w:tc>
          <w:tcPr>
            <w:tcW w:w="1576" w:type="dxa"/>
          </w:tcPr>
          <w:p w:rsidR="003754F9" w:rsidRDefault="003754F9">
            <w:r>
              <w:t>Повторение.</w:t>
            </w:r>
          </w:p>
          <w:p w:rsidR="003754F9" w:rsidRDefault="003754F9">
            <w:r>
              <w:t>Уравнения и неравенства.</w:t>
            </w:r>
          </w:p>
        </w:tc>
        <w:tc>
          <w:tcPr>
            <w:tcW w:w="3635" w:type="dxa"/>
          </w:tcPr>
          <w:p w:rsidR="003754F9" w:rsidRDefault="003754F9" w:rsidP="008E6EBC">
            <w:proofErr w:type="spellStart"/>
            <w:r>
              <w:t>Фипи</w:t>
            </w:r>
            <w:proofErr w:type="spellEnd"/>
            <w:r>
              <w:t>. Открытый банк заданий ОГЭ математика. Уравнения и неравенства</w:t>
            </w:r>
          </w:p>
          <w:p w:rsidR="003754F9" w:rsidRDefault="003754F9" w:rsidP="008E6EBC">
            <w:hyperlink r:id="rId5" w:history="1">
              <w:r>
                <w:rPr>
                  <w:rStyle w:val="a5"/>
                </w:rPr>
                <w:t>http://www.fipi.ru/content/otkrytyy-bank-zadaniy-oge</w:t>
              </w:r>
            </w:hyperlink>
          </w:p>
        </w:tc>
        <w:tc>
          <w:tcPr>
            <w:tcW w:w="1418" w:type="dxa"/>
          </w:tcPr>
          <w:p w:rsidR="003754F9" w:rsidRDefault="003754F9" w:rsidP="007A3140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1,9,18,27,36</w:t>
            </w:r>
          </w:p>
        </w:tc>
        <w:tc>
          <w:tcPr>
            <w:tcW w:w="1276" w:type="dxa"/>
          </w:tcPr>
          <w:p w:rsidR="003754F9" w:rsidRDefault="003754F9" w:rsidP="00780AA8">
            <w:r>
              <w:t>14.04</w:t>
            </w:r>
          </w:p>
        </w:tc>
      </w:tr>
      <w:tr w:rsidR="003754F9" w:rsidTr="003754F9">
        <w:tc>
          <w:tcPr>
            <w:tcW w:w="1576" w:type="dxa"/>
          </w:tcPr>
          <w:p w:rsidR="003754F9" w:rsidRDefault="003754F9">
            <w:r>
              <w:t>Повторение.</w:t>
            </w:r>
          </w:p>
          <w:p w:rsidR="003754F9" w:rsidRDefault="003754F9">
            <w:r>
              <w:t>Уравнения и неравенства</w:t>
            </w:r>
          </w:p>
        </w:tc>
        <w:tc>
          <w:tcPr>
            <w:tcW w:w="3635" w:type="dxa"/>
          </w:tcPr>
          <w:p w:rsidR="003754F9" w:rsidRDefault="003754F9" w:rsidP="008E6EBC">
            <w:proofErr w:type="spellStart"/>
            <w:r>
              <w:t>Фипи</w:t>
            </w:r>
            <w:proofErr w:type="spellEnd"/>
            <w:r>
              <w:t>. Открытый банк заданий ОГЭ математика. Уравнения и неравенства</w:t>
            </w:r>
          </w:p>
          <w:p w:rsidR="003754F9" w:rsidRDefault="003754F9" w:rsidP="008E6EBC">
            <w:hyperlink r:id="rId6" w:history="1">
              <w:r>
                <w:rPr>
                  <w:rStyle w:val="a5"/>
                </w:rPr>
                <w:t>http://www.fipi.ru/content/otkrytyy-bank-zadaniy-oge</w:t>
              </w:r>
            </w:hyperlink>
          </w:p>
        </w:tc>
        <w:tc>
          <w:tcPr>
            <w:tcW w:w="1418" w:type="dxa"/>
          </w:tcPr>
          <w:p w:rsidR="003754F9" w:rsidRDefault="003754F9" w:rsidP="007A3140">
            <w:r>
              <w:t>Стр40,45,54,63,72,76</w:t>
            </w:r>
          </w:p>
        </w:tc>
        <w:tc>
          <w:tcPr>
            <w:tcW w:w="1276" w:type="dxa"/>
          </w:tcPr>
          <w:p w:rsidR="003754F9" w:rsidRDefault="003754F9" w:rsidP="003754F9">
            <w:r>
              <w:t>15.04</w:t>
            </w:r>
          </w:p>
        </w:tc>
      </w:tr>
      <w:tr w:rsidR="003754F9" w:rsidTr="003754F9">
        <w:tc>
          <w:tcPr>
            <w:tcW w:w="1576" w:type="dxa"/>
          </w:tcPr>
          <w:p w:rsidR="003754F9" w:rsidRDefault="003754F9">
            <w:r>
              <w:t>Повторение.</w:t>
            </w:r>
          </w:p>
          <w:p w:rsidR="003754F9" w:rsidRDefault="003754F9">
            <w:r>
              <w:t>Числовые последовательности.</w:t>
            </w:r>
          </w:p>
        </w:tc>
        <w:tc>
          <w:tcPr>
            <w:tcW w:w="3635" w:type="dxa"/>
          </w:tcPr>
          <w:p w:rsidR="003754F9" w:rsidRDefault="003754F9" w:rsidP="008E6EBC">
            <w:proofErr w:type="spellStart"/>
            <w:r>
              <w:t>Фипи</w:t>
            </w:r>
            <w:proofErr w:type="spellEnd"/>
            <w:r>
              <w:t xml:space="preserve">. Открытый банк заданий ОГЭ </w:t>
            </w:r>
            <w:proofErr w:type="spellStart"/>
            <w:r>
              <w:t>математикаю</w:t>
            </w:r>
            <w:proofErr w:type="spellEnd"/>
            <w:r>
              <w:t xml:space="preserve"> Числовые последовательности.</w:t>
            </w:r>
          </w:p>
          <w:p w:rsidR="003754F9" w:rsidRDefault="003754F9" w:rsidP="008E6EBC">
            <w:hyperlink r:id="rId7" w:history="1">
              <w:r>
                <w:rPr>
                  <w:rStyle w:val="a5"/>
                </w:rPr>
                <w:t>http://www.fipi.ru/content/otkrytyy-bank-zadaniy-oge</w:t>
              </w:r>
            </w:hyperlink>
            <w:bookmarkStart w:id="0" w:name="_GoBack"/>
            <w:bookmarkEnd w:id="0"/>
          </w:p>
        </w:tc>
        <w:tc>
          <w:tcPr>
            <w:tcW w:w="1418" w:type="dxa"/>
          </w:tcPr>
          <w:p w:rsidR="003754F9" w:rsidRDefault="003754F9" w:rsidP="007A3140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1,3,5,7,9,11,13,14</w:t>
            </w:r>
          </w:p>
        </w:tc>
        <w:tc>
          <w:tcPr>
            <w:tcW w:w="1276" w:type="dxa"/>
          </w:tcPr>
          <w:p w:rsidR="003754F9" w:rsidRDefault="003754F9" w:rsidP="003754F9">
            <w:r>
              <w:t>17.04</w:t>
            </w:r>
          </w:p>
        </w:tc>
      </w:tr>
    </w:tbl>
    <w:p w:rsidR="00B444F8" w:rsidRDefault="00B444F8"/>
    <w:sectPr w:rsidR="00B444F8" w:rsidSect="00DB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F2D"/>
    <w:multiLevelType w:val="hybridMultilevel"/>
    <w:tmpl w:val="AE72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4F8"/>
    <w:rsid w:val="00271FDB"/>
    <w:rsid w:val="00292D62"/>
    <w:rsid w:val="0029481F"/>
    <w:rsid w:val="00312929"/>
    <w:rsid w:val="003754F9"/>
    <w:rsid w:val="00456A52"/>
    <w:rsid w:val="00553A4C"/>
    <w:rsid w:val="005D4722"/>
    <w:rsid w:val="0063037B"/>
    <w:rsid w:val="00653F01"/>
    <w:rsid w:val="00780AA8"/>
    <w:rsid w:val="007A3140"/>
    <w:rsid w:val="007C2D0B"/>
    <w:rsid w:val="008E6EBC"/>
    <w:rsid w:val="008E7740"/>
    <w:rsid w:val="00B444F8"/>
    <w:rsid w:val="00DB2E45"/>
    <w:rsid w:val="00EC2A3E"/>
    <w:rsid w:val="00F0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F0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content/otkrytyy-bank-zadaniy-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content/otkrytyy-bank-zadaniy-oge" TargetMode="External"/><Relationship Id="rId5" Type="http://schemas.openxmlformats.org/officeDocument/2006/relationships/hyperlink" Target="http://www.fipi.ru/content/otkrytyy-bank-zadaniy-og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2020-03-23T10:38:00Z</dcterms:created>
  <dcterms:modified xsi:type="dcterms:W3CDTF">2020-04-09T17:09:00Z</dcterms:modified>
</cp:coreProperties>
</file>